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eastAsia="方正小标宋简体"/>
          <w:b/>
          <w:color w:val="FF0000"/>
          <w:spacing w:val="-26"/>
          <w:sz w:val="64"/>
        </w:rPr>
      </w:pPr>
      <w:r>
        <w:rPr>
          <w:rFonts w:hint="eastAsia" w:eastAsia="方正小标宋简体"/>
          <w:b/>
          <w:color w:val="FF0000"/>
          <w:spacing w:val="-26"/>
          <w:sz w:val="64"/>
        </w:rPr>
        <w:t>泸州市人才工作领导小组办公室</w:t>
      </w:r>
    </w:p>
    <w:p>
      <w:pPr>
        <w:pStyle w:val="9"/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仿宋_GBK" w:cs="Times New Roman"/>
          <w:b/>
          <w:sz w:val="32"/>
          <w:szCs w:val="32"/>
        </w:rPr>
      </w:pPr>
    </w:p>
    <w:p>
      <w:pPr>
        <w:pStyle w:val="9"/>
        <w:adjustRightInd w:val="0"/>
        <w:snapToGrid w:val="0"/>
        <w:spacing w:line="600" w:lineRule="exact"/>
        <w:jc w:val="center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泸人才办〔2017〕24号</w:t>
      </w:r>
    </w:p>
    <w:p>
      <w:pPr>
        <w:spacing w:line="400" w:lineRule="exact"/>
        <w:rPr>
          <w:rFonts w:hint="eastAsia" w:ascii="仿宋_GB231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176530</wp:posOffset>
                </wp:positionV>
                <wp:extent cx="5734050" cy="0"/>
                <wp:effectExtent l="0" t="13970" r="0" b="2413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3.9pt;height:0pt;width:451.5pt;z-index:251658240;mso-width-relative:page;mso-height-relative:page;" filled="f" stroked="t" coordsize="21600,21600" o:gfxdata="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wqVGdQAAAAGAQAADwAAAAAAAAABACAAAAAiAAAAZHJz&#10;L2Rvd25yZXYueG1sUEsBAhQAFAAAAAgAh07iQB1x0UjPAQAAjgMAAA4AAAAAAAAAAQAgAAAAIwEA&#10;AGRycy9lMm9Eb2MueG1sUEsFBgAAAAAGAAYAWQEAAGQ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</w:rPr>
        <w:t xml:space="preserve">                                             </w:t>
      </w:r>
    </w:p>
    <w:p>
      <w:pPr>
        <w:ind w:firstLine="400"/>
        <w:rPr>
          <w:rFonts w:hint="eastAsia"/>
        </w:rPr>
      </w:pPr>
    </w:p>
    <w:p>
      <w:pPr>
        <w:adjustRightInd w:val="0"/>
        <w:snapToGrid w:val="0"/>
        <w:spacing w:line="60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泸州市人才工作领导小组办公室</w:t>
      </w:r>
    </w:p>
    <w:p>
      <w:pPr>
        <w:spacing w:line="700" w:lineRule="exact"/>
        <w:jc w:val="center"/>
        <w:rPr>
          <w:rFonts w:hint="eastAsia"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关于开展2017年度新引进高层次人才</w:t>
      </w:r>
    </w:p>
    <w:p>
      <w:pPr>
        <w:spacing w:line="70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安家补贴申报工作的通知</w:t>
      </w:r>
    </w:p>
    <w:p>
      <w:pPr>
        <w:spacing w:line="578" w:lineRule="exact"/>
        <w:rPr>
          <w:rFonts w:eastAsia="仿宋_GB2312"/>
          <w:b/>
          <w:bCs/>
          <w:sz w:val="32"/>
          <w:szCs w:val="32"/>
        </w:rPr>
      </w:pPr>
    </w:p>
    <w:p>
      <w:pPr>
        <w:spacing w:line="578" w:lineRule="exact"/>
        <w:rPr>
          <w:rFonts w:eastAsia="仿宋_GB2312"/>
          <w:b/>
          <w:spacing w:val="-20"/>
          <w:sz w:val="32"/>
          <w:szCs w:val="32"/>
        </w:rPr>
      </w:pPr>
      <w:r>
        <w:rPr>
          <w:rFonts w:eastAsia="仿宋_GB2312"/>
          <w:b/>
          <w:spacing w:val="-20"/>
          <w:sz w:val="32"/>
          <w:szCs w:val="32"/>
        </w:rPr>
        <w:t>各县</w:t>
      </w:r>
      <w:r>
        <w:rPr>
          <w:rFonts w:hint="eastAsia" w:eastAsia="仿宋_GB2312"/>
          <w:b/>
          <w:spacing w:val="-20"/>
          <w:sz w:val="32"/>
          <w:szCs w:val="32"/>
        </w:rPr>
        <w:t>（</w:t>
      </w:r>
      <w:r>
        <w:rPr>
          <w:rFonts w:eastAsia="仿宋_GB2312"/>
          <w:b/>
          <w:spacing w:val="-20"/>
          <w:sz w:val="32"/>
          <w:szCs w:val="32"/>
        </w:rPr>
        <w:t>区</w:t>
      </w:r>
      <w:r>
        <w:rPr>
          <w:rFonts w:hint="eastAsia" w:eastAsia="仿宋_GB2312"/>
          <w:b/>
          <w:spacing w:val="-20"/>
          <w:sz w:val="32"/>
          <w:szCs w:val="32"/>
        </w:rPr>
        <w:t>）</w:t>
      </w:r>
      <w:r>
        <w:rPr>
          <w:rFonts w:eastAsia="仿宋_GB2312"/>
          <w:b/>
          <w:spacing w:val="-20"/>
          <w:sz w:val="32"/>
          <w:szCs w:val="32"/>
        </w:rPr>
        <w:t>人才办</w:t>
      </w:r>
      <w:r>
        <w:rPr>
          <w:rFonts w:hint="eastAsia" w:eastAsia="仿宋_GB2312"/>
          <w:b/>
          <w:spacing w:val="-20"/>
          <w:sz w:val="32"/>
          <w:szCs w:val="32"/>
        </w:rPr>
        <w:t>，</w:t>
      </w:r>
      <w:r>
        <w:rPr>
          <w:rFonts w:eastAsia="仿宋_GB2312"/>
          <w:b/>
          <w:spacing w:val="-20"/>
          <w:sz w:val="32"/>
          <w:szCs w:val="32"/>
        </w:rPr>
        <w:t>市级各部门（单位）</w:t>
      </w:r>
      <w:r>
        <w:rPr>
          <w:rFonts w:hint="eastAsia" w:eastAsia="仿宋_GB2312"/>
          <w:b/>
          <w:spacing w:val="-20"/>
          <w:sz w:val="32"/>
          <w:szCs w:val="32"/>
        </w:rPr>
        <w:t>，</w:t>
      </w:r>
      <w:r>
        <w:rPr>
          <w:rFonts w:eastAsia="仿宋_GB2312"/>
          <w:b/>
          <w:spacing w:val="-20"/>
          <w:sz w:val="32"/>
          <w:szCs w:val="32"/>
        </w:rPr>
        <w:t>中央、省属在泸企事业单位：</w:t>
      </w:r>
    </w:p>
    <w:p>
      <w:pPr>
        <w:spacing w:line="578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根据《关于实施酒城人才新政促进区域中心建设的若干意见》（泸人才发〔2017〕1号），现就2017年新引进高层次人才</w:t>
      </w:r>
      <w:r>
        <w:rPr>
          <w:rFonts w:hint="eastAsia" w:eastAsia="仿宋_GB2312"/>
          <w:b/>
          <w:sz w:val="32"/>
          <w:szCs w:val="32"/>
        </w:rPr>
        <w:t>安家补贴申报</w:t>
      </w:r>
      <w:r>
        <w:rPr>
          <w:rFonts w:eastAsia="仿宋_GB2312"/>
          <w:b/>
          <w:sz w:val="32"/>
          <w:szCs w:val="32"/>
        </w:rPr>
        <w:t>的有关事项通知如下：</w:t>
      </w:r>
    </w:p>
    <w:p>
      <w:pPr>
        <w:spacing w:line="578" w:lineRule="exact"/>
        <w:ind w:firstLine="640" w:firstLineChars="200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</w:t>
      </w:r>
      <w:r>
        <w:rPr>
          <w:rFonts w:ascii="黑体" w:hAnsi="黑体" w:eastAsia="黑体"/>
          <w:b/>
          <w:sz w:val="32"/>
          <w:szCs w:val="32"/>
        </w:rPr>
        <w:t>申</w:t>
      </w:r>
      <w:r>
        <w:rPr>
          <w:rFonts w:hint="eastAsia" w:ascii="黑体" w:hAnsi="黑体" w:eastAsia="黑体"/>
          <w:b/>
          <w:sz w:val="32"/>
          <w:szCs w:val="32"/>
        </w:rPr>
        <w:t>报</w:t>
      </w:r>
      <w:r>
        <w:rPr>
          <w:rFonts w:ascii="黑体" w:hAnsi="黑体" w:eastAsia="黑体"/>
          <w:b/>
          <w:sz w:val="32"/>
          <w:szCs w:val="32"/>
        </w:rPr>
        <w:t>对象</w:t>
      </w:r>
    </w:p>
    <w:p>
      <w:pPr>
        <w:adjustRightInd w:val="0"/>
        <w:snapToGrid w:val="0"/>
        <w:spacing w:line="578" w:lineRule="exact"/>
        <w:ind w:firstLine="643" w:firstLineChars="200"/>
        <w:rPr>
          <w:rFonts w:hint="eastAsia"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2017年</w:t>
      </w:r>
      <w:r>
        <w:rPr>
          <w:rFonts w:hint="eastAsia" w:eastAsia="仿宋_GB2312"/>
          <w:b/>
          <w:sz w:val="32"/>
          <w:szCs w:val="32"/>
        </w:rPr>
        <w:t>1月1日至11月30日</w:t>
      </w:r>
      <w:r>
        <w:rPr>
          <w:rFonts w:eastAsia="仿宋_GB2312"/>
          <w:b/>
          <w:sz w:val="32"/>
          <w:szCs w:val="32"/>
        </w:rPr>
        <w:t>引进的</w:t>
      </w:r>
      <w:r>
        <w:rPr>
          <w:rFonts w:hint="eastAsia" w:eastAsia="仿宋_GB2312"/>
          <w:b/>
          <w:sz w:val="32"/>
          <w:szCs w:val="32"/>
        </w:rPr>
        <w:t>符合《关于实施“酒城人才新政”促进区域中心建设的若干意见》（泸人才发</w:t>
      </w:r>
      <w:r>
        <w:rPr>
          <w:rFonts w:hint="eastAsia" w:ascii="仿宋_GB2312" w:eastAsia="仿宋_GB2312"/>
          <w:b/>
          <w:sz w:val="32"/>
          <w:szCs w:val="32"/>
        </w:rPr>
        <w:t>〔2017〕1号</w:t>
      </w:r>
      <w:r>
        <w:rPr>
          <w:rFonts w:hint="eastAsia" w:eastAsia="仿宋_GB2312"/>
          <w:b/>
          <w:sz w:val="32"/>
          <w:szCs w:val="32"/>
        </w:rPr>
        <w:t>）中各细则中安家补助申报规定范畴的</w:t>
      </w:r>
      <w:r>
        <w:rPr>
          <w:rFonts w:eastAsia="仿宋_GB2312"/>
          <w:b/>
          <w:sz w:val="32"/>
          <w:szCs w:val="32"/>
        </w:rPr>
        <w:t>高层次人才</w:t>
      </w:r>
      <w:r>
        <w:rPr>
          <w:rFonts w:hint="eastAsia" w:eastAsia="仿宋_GB2312"/>
          <w:b/>
          <w:sz w:val="32"/>
          <w:szCs w:val="32"/>
        </w:rPr>
        <w:t>。</w:t>
      </w:r>
    </w:p>
    <w:p>
      <w:pPr>
        <w:adjustRightInd w:val="0"/>
        <w:snapToGrid w:val="0"/>
        <w:spacing w:line="578" w:lineRule="exact"/>
        <w:ind w:firstLine="643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按照《泸州市人才发展基金管理暂行办法》规定，补助资金不由市人才发展基金支付的无需申报</w:t>
      </w:r>
      <w:r>
        <w:rPr>
          <w:rFonts w:eastAsia="仿宋_GB2312"/>
          <w:b/>
          <w:sz w:val="32"/>
          <w:szCs w:val="32"/>
        </w:rPr>
        <w:t>。</w:t>
      </w:r>
      <w:r>
        <w:rPr>
          <w:rFonts w:hint="eastAsia" w:eastAsia="仿宋_GB2312"/>
          <w:b/>
          <w:sz w:val="32"/>
          <w:szCs w:val="32"/>
        </w:rPr>
        <w:t>企业人才已于10月进行申报，此次不再申报。</w:t>
      </w:r>
    </w:p>
    <w:p>
      <w:pPr>
        <w:spacing w:line="578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</w:t>
      </w:r>
      <w:r>
        <w:rPr>
          <w:rFonts w:ascii="黑体" w:hAnsi="黑体" w:eastAsia="黑体"/>
          <w:b/>
          <w:sz w:val="32"/>
          <w:szCs w:val="32"/>
        </w:rPr>
        <w:t>发放标准</w:t>
      </w:r>
    </w:p>
    <w:p>
      <w:pPr>
        <w:spacing w:line="578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按照《关于实施酒城人才新政促进区域中心建设的若干意见》（泸人才发〔2017〕1号）规定</w:t>
      </w:r>
      <w:r>
        <w:rPr>
          <w:rFonts w:hint="eastAsia" w:eastAsia="仿宋_GB2312"/>
          <w:b/>
          <w:sz w:val="32"/>
          <w:szCs w:val="32"/>
        </w:rPr>
        <w:t>的发放标准</w:t>
      </w:r>
      <w:r>
        <w:rPr>
          <w:rFonts w:eastAsia="仿宋_GB2312"/>
          <w:b/>
          <w:sz w:val="32"/>
          <w:szCs w:val="32"/>
        </w:rPr>
        <w:t>实施。按照《泸州市人才发展基金管理暂行</w:t>
      </w:r>
      <w:r>
        <w:rPr>
          <w:rFonts w:hint="eastAsia" w:eastAsia="仿宋_GB2312"/>
          <w:b/>
          <w:sz w:val="32"/>
          <w:szCs w:val="32"/>
        </w:rPr>
        <w:t>办法</w:t>
      </w:r>
      <w:r>
        <w:rPr>
          <w:rFonts w:eastAsia="仿宋_GB2312"/>
          <w:b/>
          <w:sz w:val="32"/>
          <w:szCs w:val="32"/>
        </w:rPr>
        <w:t>》</w:t>
      </w:r>
      <w:r>
        <w:rPr>
          <w:rFonts w:hint="eastAsia" w:eastAsia="仿宋_GB2312"/>
          <w:b/>
          <w:sz w:val="32"/>
          <w:szCs w:val="32"/>
        </w:rPr>
        <w:t>规定，安家补贴分3年按5:3:2比例发放，此次发放时限为2017年度。资金渠道按《泸州市人才发展基金管理暂行办法》执行。</w:t>
      </w:r>
    </w:p>
    <w:p>
      <w:pPr>
        <w:spacing w:line="578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</w:t>
      </w:r>
      <w:r>
        <w:rPr>
          <w:rFonts w:ascii="黑体" w:hAnsi="黑体" w:eastAsia="黑体"/>
          <w:b/>
          <w:sz w:val="32"/>
          <w:szCs w:val="32"/>
        </w:rPr>
        <w:t>发放程序</w:t>
      </w:r>
    </w:p>
    <w:p>
      <w:pPr>
        <w:spacing w:line="578" w:lineRule="exact"/>
        <w:ind w:firstLine="640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楷体"/>
          <w:b/>
          <w:sz w:val="32"/>
          <w:szCs w:val="32"/>
        </w:rPr>
        <w:t>（一）资料填报：</w:t>
      </w:r>
      <w:r>
        <w:rPr>
          <w:rFonts w:eastAsia="仿宋_GB2312"/>
          <w:b/>
          <w:sz w:val="32"/>
          <w:szCs w:val="32"/>
        </w:rPr>
        <w:t>各地各单位接本通知后，及时通知本地</w:t>
      </w:r>
      <w:r>
        <w:rPr>
          <w:rFonts w:hint="eastAsia" w:eastAsia="仿宋_GB2312"/>
          <w:b/>
          <w:sz w:val="32"/>
          <w:szCs w:val="32"/>
        </w:rPr>
        <w:t>本行业</w:t>
      </w:r>
      <w:r>
        <w:rPr>
          <w:rFonts w:eastAsia="仿宋_GB2312"/>
          <w:b/>
          <w:sz w:val="32"/>
          <w:szCs w:val="32"/>
        </w:rPr>
        <w:t>本单位符合条件的人员填写《个人申报表》，</w:t>
      </w:r>
      <w:r>
        <w:rPr>
          <w:rFonts w:hint="eastAsia" w:eastAsia="仿宋_GB2312"/>
          <w:b/>
          <w:sz w:val="32"/>
          <w:szCs w:val="32"/>
        </w:rPr>
        <w:t>同时</w:t>
      </w:r>
      <w:r>
        <w:rPr>
          <w:rFonts w:eastAsia="仿宋_GB2312"/>
          <w:b/>
          <w:sz w:val="32"/>
          <w:szCs w:val="32"/>
        </w:rPr>
        <w:t>提供申报人员有效身份证件、</w:t>
      </w:r>
      <w:r>
        <w:rPr>
          <w:rFonts w:hint="eastAsia" w:eastAsia="仿宋_GB2312"/>
          <w:b/>
          <w:sz w:val="32"/>
          <w:szCs w:val="32"/>
        </w:rPr>
        <w:t>证明人才类别的证书（文件）</w:t>
      </w:r>
      <w:r>
        <w:rPr>
          <w:rFonts w:eastAsia="仿宋_GB2312"/>
          <w:b/>
          <w:sz w:val="32"/>
          <w:szCs w:val="32"/>
        </w:rPr>
        <w:t>、劳动（聘用）合同复印件，并加盖所在单位公章，作为申报附件材料</w:t>
      </w:r>
      <w:r>
        <w:rPr>
          <w:rFonts w:hint="eastAsia" w:eastAsia="仿宋_GB2312"/>
          <w:b/>
          <w:sz w:val="32"/>
          <w:szCs w:val="32"/>
        </w:rPr>
        <w:t>（装订成册）</w:t>
      </w:r>
      <w:r>
        <w:rPr>
          <w:rFonts w:eastAsia="仿宋_GB2312"/>
          <w:b/>
          <w:sz w:val="32"/>
          <w:szCs w:val="32"/>
        </w:rPr>
        <w:t>。</w:t>
      </w:r>
    </w:p>
    <w:p>
      <w:pPr>
        <w:spacing w:line="578" w:lineRule="exact"/>
        <w:ind w:firstLine="643" w:firstLineChars="200"/>
        <w:rPr>
          <w:rFonts w:hint="eastAsia" w:eastAsia="楷体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</w:t>
      </w:r>
      <w:r>
        <w:rPr>
          <w:rFonts w:eastAsia="楷体"/>
          <w:b/>
          <w:sz w:val="32"/>
          <w:szCs w:val="32"/>
        </w:rPr>
        <w:t>申报审核</w:t>
      </w:r>
    </w:p>
    <w:p>
      <w:pPr>
        <w:spacing w:line="578" w:lineRule="exact"/>
        <w:ind w:firstLine="640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楷体"/>
          <w:b/>
          <w:sz w:val="32"/>
          <w:szCs w:val="32"/>
        </w:rPr>
        <w:t>1.初审：</w:t>
      </w:r>
      <w:r>
        <w:rPr>
          <w:rFonts w:eastAsia="仿宋_GB2312"/>
          <w:b/>
          <w:sz w:val="32"/>
          <w:szCs w:val="32"/>
        </w:rPr>
        <w:t>各地各单位根据行业归口或隶属关系，将本单位《个人申报表》及原始附件材料，按程序向市级主管部门或所在县区、园区人才办申报</w:t>
      </w:r>
      <w:r>
        <w:rPr>
          <w:rFonts w:hint="eastAsia" w:eastAsia="仿宋_GB2312"/>
          <w:b/>
          <w:sz w:val="32"/>
          <w:szCs w:val="32"/>
        </w:rPr>
        <w:t>，</w:t>
      </w:r>
      <w:r>
        <w:rPr>
          <w:rFonts w:eastAsia="仿宋_GB2312"/>
          <w:b/>
          <w:sz w:val="32"/>
          <w:szCs w:val="32"/>
        </w:rPr>
        <w:t>市级主管部门或所在县区、园区人才办</w:t>
      </w:r>
      <w:r>
        <w:rPr>
          <w:rFonts w:hint="eastAsia" w:eastAsia="仿宋_GB2312"/>
          <w:b/>
          <w:sz w:val="32"/>
          <w:szCs w:val="32"/>
        </w:rPr>
        <w:t>进行初审，并根据初审结果</w:t>
      </w:r>
      <w:r>
        <w:rPr>
          <w:rFonts w:eastAsia="仿宋_GB2312"/>
          <w:b/>
          <w:sz w:val="32"/>
          <w:szCs w:val="32"/>
        </w:rPr>
        <w:t>填写《</w:t>
      </w:r>
      <w:r>
        <w:rPr>
          <w:rFonts w:hint="eastAsia" w:eastAsia="仿宋_GB2312"/>
          <w:b/>
          <w:sz w:val="32"/>
          <w:szCs w:val="32"/>
        </w:rPr>
        <w:t>2017年新引进高层次人才安家补贴申报汇总表</w:t>
      </w:r>
      <w:r>
        <w:rPr>
          <w:rFonts w:eastAsia="仿宋_GB2312"/>
          <w:b/>
          <w:sz w:val="32"/>
          <w:szCs w:val="32"/>
        </w:rPr>
        <w:t>》</w:t>
      </w:r>
      <w:r>
        <w:rPr>
          <w:rFonts w:hint="eastAsia" w:eastAsia="仿宋_GB2312"/>
          <w:b/>
          <w:sz w:val="32"/>
          <w:szCs w:val="32"/>
        </w:rPr>
        <w:t>。</w:t>
      </w:r>
    </w:p>
    <w:p>
      <w:pPr>
        <w:spacing w:line="578" w:lineRule="exact"/>
        <w:ind w:firstLine="640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楷体"/>
          <w:b/>
          <w:sz w:val="32"/>
          <w:szCs w:val="32"/>
        </w:rPr>
        <w:t>2.复审：</w:t>
      </w:r>
      <w:r>
        <w:rPr>
          <w:rFonts w:hint="eastAsia" w:eastAsia="仿宋_GB2312"/>
          <w:b/>
          <w:sz w:val="32"/>
          <w:szCs w:val="32"/>
        </w:rPr>
        <w:t>县区、园区人才办及</w:t>
      </w:r>
      <w:r>
        <w:rPr>
          <w:rFonts w:eastAsia="仿宋_GB2312"/>
          <w:b/>
          <w:spacing w:val="-20"/>
          <w:sz w:val="32"/>
          <w:szCs w:val="32"/>
        </w:rPr>
        <w:t>中央、省属在泸企事业单位</w:t>
      </w:r>
      <w:r>
        <w:rPr>
          <w:rFonts w:hint="eastAsia" w:eastAsia="仿宋_GB2312"/>
          <w:b/>
          <w:sz w:val="32"/>
          <w:szCs w:val="32"/>
        </w:rPr>
        <w:t>将汇总表</w:t>
      </w:r>
      <w:r>
        <w:rPr>
          <w:rFonts w:eastAsia="仿宋_GB2312"/>
          <w:b/>
          <w:sz w:val="32"/>
          <w:szCs w:val="32"/>
        </w:rPr>
        <w:t>加盖审核单位公章后连同《个人申报表》及原始附件材料，一并报</w:t>
      </w:r>
      <w:r>
        <w:rPr>
          <w:rFonts w:hint="eastAsia" w:eastAsia="仿宋_GB2312"/>
          <w:b/>
          <w:sz w:val="32"/>
          <w:szCs w:val="32"/>
        </w:rPr>
        <w:t>市人才办。</w:t>
      </w:r>
    </w:p>
    <w:p>
      <w:pPr>
        <w:spacing w:line="578" w:lineRule="exact"/>
        <w:ind w:firstLine="640" w:firstLineChars="200"/>
        <w:rPr>
          <w:rFonts w:hint="eastAsia" w:eastAsia="楷体"/>
          <w:b/>
          <w:sz w:val="32"/>
          <w:szCs w:val="32"/>
        </w:rPr>
      </w:pPr>
      <w:r>
        <w:rPr>
          <w:rFonts w:hint="eastAsia" w:eastAsia="楷体"/>
          <w:b/>
          <w:sz w:val="32"/>
          <w:szCs w:val="32"/>
        </w:rPr>
        <w:t>（三）</w:t>
      </w:r>
      <w:r>
        <w:rPr>
          <w:rFonts w:eastAsia="楷体"/>
          <w:b/>
          <w:sz w:val="32"/>
          <w:szCs w:val="32"/>
        </w:rPr>
        <w:t>发放资金</w:t>
      </w:r>
    </w:p>
    <w:p>
      <w:pPr>
        <w:spacing w:line="578" w:lineRule="exact"/>
        <w:ind w:firstLine="643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1.</w:t>
      </w:r>
      <w:r>
        <w:rPr>
          <w:rFonts w:eastAsia="仿宋_GB2312"/>
          <w:b/>
          <w:sz w:val="32"/>
          <w:szCs w:val="32"/>
        </w:rPr>
        <w:t>市人才办汇总复核后，将拟发放人员名单及金额提请市人才工作领导小组审批。经审批后，由市人才办将正式发放人员情况反馈各部门、县区和单位，并委托银行将</w:t>
      </w:r>
      <w:r>
        <w:rPr>
          <w:rFonts w:hint="eastAsia" w:eastAsia="仿宋_GB2312"/>
          <w:b/>
          <w:sz w:val="32"/>
          <w:szCs w:val="32"/>
        </w:rPr>
        <w:t>安家补贴资金划拨申报</w:t>
      </w:r>
      <w:r>
        <w:rPr>
          <w:rFonts w:eastAsia="仿宋_GB2312"/>
          <w:b/>
          <w:sz w:val="32"/>
          <w:szCs w:val="32"/>
        </w:rPr>
        <w:t>人员</w:t>
      </w:r>
      <w:r>
        <w:rPr>
          <w:rFonts w:hint="eastAsia" w:eastAsia="仿宋_GB2312"/>
          <w:b/>
          <w:sz w:val="32"/>
          <w:szCs w:val="32"/>
        </w:rPr>
        <w:t>所在单位（区县），各</w:t>
      </w:r>
      <w:r>
        <w:rPr>
          <w:rFonts w:eastAsia="仿宋_GB2312"/>
          <w:b/>
          <w:sz w:val="32"/>
          <w:szCs w:val="32"/>
        </w:rPr>
        <w:t>区县</w:t>
      </w:r>
      <w:r>
        <w:rPr>
          <w:rFonts w:hint="eastAsia" w:eastAsia="仿宋_GB2312"/>
          <w:b/>
          <w:sz w:val="32"/>
          <w:szCs w:val="32"/>
        </w:rPr>
        <w:t>或</w:t>
      </w:r>
      <w:r>
        <w:rPr>
          <w:rFonts w:eastAsia="仿宋_GB2312"/>
          <w:b/>
          <w:sz w:val="32"/>
          <w:szCs w:val="32"/>
        </w:rPr>
        <w:t>单位</w:t>
      </w:r>
      <w:r>
        <w:rPr>
          <w:rFonts w:hint="eastAsia" w:eastAsia="仿宋_GB2312"/>
          <w:b/>
          <w:sz w:val="32"/>
          <w:szCs w:val="32"/>
        </w:rPr>
        <w:t>接受汇款后及时发放给本人</w:t>
      </w:r>
      <w:r>
        <w:rPr>
          <w:rFonts w:eastAsia="仿宋_GB2312"/>
          <w:b/>
          <w:sz w:val="32"/>
          <w:szCs w:val="32"/>
        </w:rPr>
        <w:t>。</w:t>
      </w:r>
    </w:p>
    <w:p>
      <w:pPr>
        <w:spacing w:line="578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2.</w:t>
      </w:r>
      <w:r>
        <w:rPr>
          <w:rFonts w:eastAsia="仿宋_GB2312"/>
          <w:b/>
          <w:sz w:val="32"/>
          <w:szCs w:val="32"/>
        </w:rPr>
        <w:t>发现未收到的，</w:t>
      </w:r>
      <w:r>
        <w:rPr>
          <w:rFonts w:hint="eastAsia" w:eastAsia="仿宋_GB2312"/>
          <w:b/>
          <w:sz w:val="32"/>
          <w:szCs w:val="32"/>
        </w:rPr>
        <w:t>请</w:t>
      </w:r>
      <w:r>
        <w:rPr>
          <w:rFonts w:eastAsia="仿宋_GB2312"/>
          <w:b/>
          <w:sz w:val="32"/>
          <w:szCs w:val="32"/>
        </w:rPr>
        <w:t>及时向市人才办反馈。</w:t>
      </w:r>
    </w:p>
    <w:p>
      <w:pPr>
        <w:spacing w:line="578" w:lineRule="exact"/>
        <w:ind w:firstLine="628" w:firstLineChars="196"/>
        <w:rPr>
          <w:rFonts w:hAnsi="楷体" w:eastAsia="楷体"/>
          <w:b/>
          <w:sz w:val="32"/>
          <w:szCs w:val="32"/>
        </w:rPr>
      </w:pPr>
      <w:r>
        <w:rPr>
          <w:rFonts w:hint="eastAsia" w:hAnsi="楷体" w:eastAsia="楷体"/>
          <w:b/>
          <w:sz w:val="32"/>
          <w:szCs w:val="32"/>
        </w:rPr>
        <w:t>四、</w:t>
      </w:r>
      <w:r>
        <w:rPr>
          <w:rFonts w:hAnsi="楷体" w:eastAsia="楷体"/>
          <w:b/>
          <w:sz w:val="32"/>
          <w:szCs w:val="32"/>
        </w:rPr>
        <w:t>有关要求</w:t>
      </w:r>
    </w:p>
    <w:p>
      <w:pPr>
        <w:spacing w:line="578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</w:t>
      </w:r>
      <w:r>
        <w:rPr>
          <w:rFonts w:eastAsia="仿宋_GB2312"/>
          <w:b/>
          <w:sz w:val="32"/>
          <w:szCs w:val="32"/>
        </w:rPr>
        <w:t>各单位要高度重视，认真负责做好申领工作，确保符合条件的人员应</w:t>
      </w:r>
      <w:r>
        <w:rPr>
          <w:rFonts w:hint="eastAsia" w:eastAsia="仿宋_GB2312"/>
          <w:b/>
          <w:sz w:val="32"/>
          <w:szCs w:val="32"/>
        </w:rPr>
        <w:t>报</w:t>
      </w:r>
      <w:r>
        <w:rPr>
          <w:rFonts w:eastAsia="仿宋_GB2312"/>
          <w:b/>
          <w:sz w:val="32"/>
          <w:szCs w:val="32"/>
        </w:rPr>
        <w:t>尽</w:t>
      </w:r>
      <w:r>
        <w:rPr>
          <w:rFonts w:hint="eastAsia" w:eastAsia="仿宋_GB2312"/>
          <w:b/>
          <w:sz w:val="32"/>
          <w:szCs w:val="32"/>
        </w:rPr>
        <w:t>报</w:t>
      </w:r>
      <w:r>
        <w:rPr>
          <w:rFonts w:eastAsia="仿宋_GB2312"/>
          <w:b/>
          <w:sz w:val="32"/>
          <w:szCs w:val="32"/>
        </w:rPr>
        <w:t>。</w:t>
      </w:r>
      <w:r>
        <w:rPr>
          <w:rFonts w:hint="eastAsia" w:eastAsia="仿宋_GB2312"/>
          <w:b/>
          <w:sz w:val="32"/>
          <w:szCs w:val="32"/>
        </w:rPr>
        <w:t>严格履行各实施细则规定的个人申报、公示和逐级审核程序，</w:t>
      </w:r>
      <w:r>
        <w:rPr>
          <w:rFonts w:eastAsia="仿宋_GB2312"/>
          <w:b/>
          <w:sz w:val="32"/>
          <w:szCs w:val="32"/>
        </w:rPr>
        <w:t>对虚报冒领的，将依法追究用人单位及申报人的法律责任。</w:t>
      </w:r>
    </w:p>
    <w:p>
      <w:pPr>
        <w:spacing w:line="578" w:lineRule="exact"/>
        <w:ind w:firstLine="643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</w:t>
      </w:r>
      <w:r>
        <w:rPr>
          <w:rFonts w:eastAsia="仿宋_GB2312"/>
          <w:b/>
          <w:sz w:val="32"/>
          <w:szCs w:val="32"/>
        </w:rPr>
        <w:t>请市级有关部门、各县区和园区人才办于2017年</w:t>
      </w:r>
      <w:r>
        <w:rPr>
          <w:rFonts w:hint="eastAsia" w:eastAsia="仿宋_GB2312"/>
          <w:b/>
          <w:sz w:val="32"/>
          <w:szCs w:val="32"/>
        </w:rPr>
        <w:t>11</w:t>
      </w:r>
      <w:r>
        <w:rPr>
          <w:rFonts w:eastAsia="仿宋_GB2312"/>
          <w:b/>
          <w:sz w:val="32"/>
          <w:szCs w:val="32"/>
        </w:rPr>
        <w:t>月30日前将《</w:t>
      </w:r>
      <w:r>
        <w:rPr>
          <w:rFonts w:hint="eastAsia" w:eastAsia="仿宋_GB2312"/>
          <w:b/>
          <w:sz w:val="32"/>
          <w:szCs w:val="32"/>
        </w:rPr>
        <w:t>个人申报表</w:t>
      </w:r>
      <w:r>
        <w:rPr>
          <w:rFonts w:eastAsia="仿宋_GB2312"/>
          <w:b/>
          <w:sz w:val="32"/>
          <w:szCs w:val="32"/>
        </w:rPr>
        <w:t>》</w:t>
      </w:r>
      <w:r>
        <w:rPr>
          <w:rFonts w:hint="eastAsia" w:eastAsia="仿宋_GB2312"/>
          <w:b/>
          <w:sz w:val="32"/>
          <w:szCs w:val="32"/>
        </w:rPr>
        <w:t>（附件1）、</w:t>
      </w:r>
      <w:r>
        <w:rPr>
          <w:rFonts w:eastAsia="仿宋_GB2312"/>
          <w:b/>
          <w:sz w:val="32"/>
          <w:szCs w:val="32"/>
        </w:rPr>
        <w:t>《</w:t>
      </w:r>
      <w:r>
        <w:rPr>
          <w:rFonts w:hint="eastAsia" w:eastAsia="仿宋_GB2312"/>
          <w:b/>
          <w:sz w:val="32"/>
          <w:szCs w:val="32"/>
        </w:rPr>
        <w:t>2017年新引进高层次人才安家补贴申报汇总表</w:t>
      </w:r>
      <w:r>
        <w:rPr>
          <w:rFonts w:eastAsia="仿宋_GB2312"/>
          <w:b/>
          <w:sz w:val="32"/>
          <w:szCs w:val="32"/>
        </w:rPr>
        <w:t>》</w:t>
      </w:r>
      <w:r>
        <w:rPr>
          <w:rFonts w:hint="eastAsia" w:eastAsia="仿宋_GB2312"/>
          <w:b/>
          <w:sz w:val="32"/>
          <w:szCs w:val="32"/>
        </w:rPr>
        <w:t>（附件2）</w:t>
      </w:r>
      <w:r>
        <w:rPr>
          <w:rFonts w:eastAsia="仿宋_GB2312"/>
          <w:b/>
          <w:sz w:val="32"/>
          <w:szCs w:val="32"/>
        </w:rPr>
        <w:t>（含电子文档和加</w:t>
      </w:r>
      <w:bookmarkStart w:id="1" w:name="_GoBack"/>
      <w:bookmarkEnd w:id="1"/>
      <w:r>
        <w:rPr>
          <w:rFonts w:eastAsia="仿宋_GB2312"/>
          <w:b/>
          <w:sz w:val="32"/>
          <w:szCs w:val="32"/>
        </w:rPr>
        <w:t>盖单位公章的纸质文件）及原始纸质附件材料报市人才办（市委组织部人才科），所有纸质材料均一式</w:t>
      </w:r>
      <w:r>
        <w:rPr>
          <w:rFonts w:hint="eastAsia" w:eastAsia="仿宋_GB2312"/>
          <w:b/>
          <w:sz w:val="32"/>
          <w:szCs w:val="32"/>
        </w:rPr>
        <w:t>一</w:t>
      </w:r>
      <w:r>
        <w:rPr>
          <w:rFonts w:eastAsia="仿宋_GB2312"/>
          <w:b/>
          <w:sz w:val="32"/>
          <w:szCs w:val="32"/>
        </w:rPr>
        <w:t>份。</w:t>
      </w:r>
    </w:p>
    <w:p>
      <w:pPr>
        <w:spacing w:line="578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（三）2017年6月申报岗位激励时已报送相应申报附件材料的人员，只需在</w:t>
      </w:r>
      <w:r>
        <w:rPr>
          <w:rFonts w:eastAsia="仿宋_GB2312"/>
          <w:b/>
          <w:sz w:val="32"/>
          <w:szCs w:val="32"/>
        </w:rPr>
        <w:t>《</w:t>
      </w:r>
      <w:r>
        <w:rPr>
          <w:rFonts w:hint="eastAsia" w:eastAsia="仿宋_GB2312"/>
          <w:b/>
          <w:sz w:val="32"/>
          <w:szCs w:val="32"/>
        </w:rPr>
        <w:t>2017年新引进高层次人才安家补贴申报汇总表</w:t>
      </w:r>
      <w:r>
        <w:rPr>
          <w:rFonts w:eastAsia="仿宋_GB2312"/>
          <w:b/>
          <w:sz w:val="32"/>
          <w:szCs w:val="32"/>
        </w:rPr>
        <w:t>》</w:t>
      </w:r>
      <w:r>
        <w:rPr>
          <w:rFonts w:hint="eastAsia" w:eastAsia="仿宋_GB2312"/>
          <w:b/>
          <w:sz w:val="32"/>
          <w:szCs w:val="32"/>
        </w:rPr>
        <w:t>备注栏备注，无需再提供附件材料。</w:t>
      </w:r>
    </w:p>
    <w:p>
      <w:pPr>
        <w:spacing w:line="578" w:lineRule="exact"/>
        <w:ind w:firstLine="643" w:firstLineChars="200"/>
        <w:jc w:val="left"/>
        <w:rPr>
          <w:rFonts w:hint="eastAsia"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联系人：</w:t>
      </w:r>
      <w:r>
        <w:rPr>
          <w:rFonts w:hint="eastAsia" w:eastAsia="仿宋_GB2312"/>
          <w:b/>
          <w:sz w:val="32"/>
          <w:szCs w:val="32"/>
        </w:rPr>
        <w:t>余媛媛</w:t>
      </w:r>
      <w:r>
        <w:rPr>
          <w:rFonts w:eastAsia="仿宋_GB2312"/>
          <w:b/>
          <w:sz w:val="32"/>
          <w:szCs w:val="32"/>
        </w:rPr>
        <w:t>，联系电话：3110583、</w:t>
      </w:r>
      <w:r>
        <w:rPr>
          <w:rFonts w:hint="eastAsia" w:eastAsia="仿宋_GB2312"/>
          <w:b/>
          <w:sz w:val="32"/>
          <w:szCs w:val="32"/>
        </w:rPr>
        <w:t>18181159793</w:t>
      </w:r>
    </w:p>
    <w:p>
      <w:pPr>
        <w:spacing w:line="578" w:lineRule="exact"/>
        <w:ind w:firstLine="643" w:firstLineChars="200"/>
        <w:jc w:val="left"/>
        <w:rPr>
          <w:rFonts w:hint="eastAsia"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邮箱：</w:t>
      </w:r>
      <w:r>
        <w:fldChar w:fldCharType="begin"/>
      </w:r>
      <w:r>
        <w:instrText xml:space="preserve"> HYPERLINK "mailto:332190449@sina.com" </w:instrText>
      </w:r>
      <w:r>
        <w:fldChar w:fldCharType="separate"/>
      </w:r>
      <w:r>
        <w:rPr>
          <w:rStyle w:val="7"/>
          <w:rFonts w:hint="eastAsia" w:eastAsia="仿宋_GB2312"/>
          <w:b/>
          <w:sz w:val="32"/>
          <w:szCs w:val="32"/>
        </w:rPr>
        <w:t>332190449</w:t>
      </w:r>
      <w:r>
        <w:rPr>
          <w:rStyle w:val="7"/>
          <w:rFonts w:eastAsia="仿宋_GB2312"/>
          <w:b/>
          <w:sz w:val="32"/>
          <w:szCs w:val="32"/>
        </w:rPr>
        <w:t>@sina.com</w:t>
      </w:r>
      <w:r>
        <w:rPr>
          <w:rStyle w:val="7"/>
          <w:rFonts w:eastAsia="仿宋_GB2312"/>
          <w:b/>
          <w:sz w:val="32"/>
          <w:szCs w:val="32"/>
        </w:rPr>
        <w:fldChar w:fldCharType="end"/>
      </w:r>
      <w:r>
        <w:rPr>
          <w:rFonts w:eastAsia="仿宋_GB2312"/>
          <w:b/>
          <w:sz w:val="32"/>
          <w:szCs w:val="32"/>
        </w:rPr>
        <w:t>）</w:t>
      </w:r>
    </w:p>
    <w:p>
      <w:pPr>
        <w:spacing w:line="578" w:lineRule="exact"/>
        <w:ind w:firstLine="630" w:firstLineChars="196"/>
        <w:jc w:val="left"/>
        <w:rPr>
          <w:rFonts w:hint="eastAsia"/>
          <w:kern w:val="0"/>
          <w:sz w:val="24"/>
        </w:rPr>
      </w:pPr>
      <w:r>
        <w:rPr>
          <w:rFonts w:eastAsia="仿宋_GB2312"/>
          <w:b/>
          <w:sz w:val="32"/>
          <w:szCs w:val="32"/>
        </w:rPr>
        <w:t>附件：</w:t>
      </w:r>
      <w:r>
        <w:rPr>
          <w:rFonts w:hint="eastAsia" w:eastAsia="仿宋_GB2312"/>
          <w:b/>
          <w:sz w:val="32"/>
          <w:szCs w:val="32"/>
        </w:rPr>
        <w:t xml:space="preserve">2017年新引进高层次人才安家补贴个人申报表 </w:t>
      </w:r>
    </w:p>
    <w:p>
      <w:pPr>
        <w:spacing w:line="580" w:lineRule="exact"/>
        <w:ind w:firstLine="600"/>
        <w:rPr>
          <w:rFonts w:hint="eastAsia"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                                       </w:t>
      </w:r>
    </w:p>
    <w:p>
      <w:pPr>
        <w:spacing w:line="580" w:lineRule="exact"/>
        <w:ind w:right="320" w:firstLine="600"/>
        <w:jc w:val="righ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泸州市人才工作领导小组办公室</w:t>
      </w:r>
    </w:p>
    <w:p>
      <w:pPr>
        <w:spacing w:line="578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                           2017年</w:t>
      </w:r>
      <w:r>
        <w:rPr>
          <w:rFonts w:hint="eastAsia" w:eastAsia="仿宋_GB2312"/>
          <w:b/>
          <w:sz w:val="32"/>
          <w:szCs w:val="32"/>
        </w:rPr>
        <w:t>11</w:t>
      </w:r>
      <w:r>
        <w:rPr>
          <w:rFonts w:eastAsia="仿宋_GB2312"/>
          <w:b/>
          <w:sz w:val="32"/>
          <w:szCs w:val="32"/>
        </w:rPr>
        <w:t>月</w:t>
      </w:r>
      <w:r>
        <w:rPr>
          <w:rFonts w:hint="eastAsia" w:eastAsia="仿宋_GB2312"/>
          <w:b/>
          <w:sz w:val="32"/>
          <w:szCs w:val="32"/>
        </w:rPr>
        <w:t>20</w:t>
      </w:r>
      <w:r>
        <w:rPr>
          <w:rFonts w:eastAsia="仿宋_GB2312"/>
          <w:b/>
          <w:sz w:val="32"/>
          <w:szCs w:val="32"/>
        </w:rPr>
        <w:t>日</w:t>
      </w:r>
    </w:p>
    <w:p>
      <w:pPr>
        <w:rPr>
          <w:rFonts w:hint="eastAsia"/>
        </w:rPr>
      </w:pPr>
    </w:p>
    <w:p/>
    <w:tbl>
      <w:tblPr>
        <w:tblStyle w:val="8"/>
        <w:tblW w:w="2101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957"/>
        <w:gridCol w:w="812"/>
        <w:gridCol w:w="941"/>
        <w:gridCol w:w="1037"/>
        <w:gridCol w:w="1367"/>
        <w:gridCol w:w="1134"/>
        <w:gridCol w:w="1701"/>
        <w:gridCol w:w="115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0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黑体" w:hAnsi="黑体" w:eastAsia="黑体" w:cs="Arial"/>
                <w:color w:val="000000"/>
                <w:kern w:val="0"/>
                <w:sz w:val="32"/>
                <w:szCs w:val="32"/>
              </w:rPr>
            </w:pPr>
            <w:bookmarkStart w:id="0" w:name="RANGE!A1:L13"/>
            <w:r>
              <w:rPr>
                <w:rFonts w:hint="eastAsia" w:ascii="黑体" w:hAnsi="黑体" w:eastAsia="黑体" w:cs="Arial"/>
                <w:color w:val="000000"/>
                <w:kern w:val="0"/>
                <w:sz w:val="32"/>
                <w:szCs w:val="32"/>
              </w:rPr>
              <w:t>附件1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0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ind w:firstLine="1440" w:firstLineChars="400"/>
              <w:rPr>
                <w:rFonts w:ascii="方正小标宋简体" w:hAnsi="Arial" w:eastAsia="方正小标宋简体" w:cs="Arial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Arial" w:eastAsia="方正小标宋简体" w:cs="Arial"/>
                <w:color w:val="000000"/>
                <w:kern w:val="0"/>
                <w:sz w:val="36"/>
                <w:szCs w:val="36"/>
              </w:rPr>
              <w:t>2017年新引进高层次人才安家补贴申报表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12" w:type="dxa"/>
          <w:trHeight w:val="780" w:hRule="atLeast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何年何月在泸工作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（贴照片处）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12" w:type="dxa"/>
          <w:trHeight w:val="810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12" w:type="dxa"/>
          <w:trHeight w:val="679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人才领域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人才</w:t>
            </w:r>
          </w:p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人才荣誉名称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12" w:type="dxa"/>
          <w:trHeight w:val="549" w:hRule="atLeast"/>
        </w:trPr>
        <w:tc>
          <w:tcPr>
            <w:tcW w:w="15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12" w:type="dxa"/>
          <w:trHeight w:val="571" w:hRule="atLeast"/>
        </w:trPr>
        <w:tc>
          <w:tcPr>
            <w:tcW w:w="1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在  职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12" w:type="dxa"/>
          <w:trHeight w:val="701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申报安家补贴总数额</w:t>
            </w:r>
          </w:p>
        </w:tc>
        <w:tc>
          <w:tcPr>
            <w:tcW w:w="2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市人才办拟发总金额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12" w:type="dxa"/>
          <w:trHeight w:val="1749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9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12" w:type="dxa"/>
          <w:trHeight w:val="1252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单位初审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79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已审核，同意推荐。（ 盖章）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 xml:space="preserve">                      </w:t>
            </w:r>
          </w:p>
          <w:p>
            <w:pPr>
              <w:widowControl/>
              <w:jc w:val="left"/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12" w:type="dxa"/>
          <w:trHeight w:val="1407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牵头单位审核意见</w:t>
            </w:r>
          </w:p>
        </w:tc>
        <w:tc>
          <w:tcPr>
            <w:tcW w:w="79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已审核，同意推荐。（ 盖章）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  <w:p>
            <w:pPr>
              <w:widowControl/>
              <w:jc w:val="left"/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12" w:type="dxa"/>
          <w:trHeight w:val="615" w:hRule="atLeast"/>
        </w:trPr>
        <w:tc>
          <w:tcPr>
            <w:tcW w:w="9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备注：1.人才领域填教育、卫生、文化体育、农业农村、金融、其他等；</w:t>
            </w:r>
          </w:p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 xml:space="preserve">      2.人才类别按</w:t>
            </w:r>
            <w:r>
              <w:rPr>
                <w:rFonts w:ascii="宋体" w:hAnsi="宋体" w:cs="Arial"/>
                <w:color w:val="000000"/>
                <w:kern w:val="0"/>
                <w:sz w:val="20"/>
              </w:rPr>
              <w:t>泸人才发〔2017〕1号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文件要求，填写A、B、C、D类；</w:t>
            </w:r>
          </w:p>
          <w:p>
            <w:pPr>
              <w:widowControl/>
              <w:ind w:left="800" w:hanging="800" w:hangingChars="400"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 xml:space="preserve">      3.人才荣誉名称对照酒城人才新政各实施细则中的名称填写，如“国家万人计划”专家、四川省教育名师、全日制博士等。</w:t>
            </w:r>
          </w:p>
        </w:tc>
      </w:tr>
    </w:tbl>
    <w:p>
      <w:pPr>
        <w:spacing w:line="560" w:lineRule="exact"/>
        <w:rPr>
          <w:rFonts w:eastAsia="黑体"/>
          <w:sz w:val="32"/>
        </w:rPr>
      </w:pPr>
    </w:p>
    <w:sectPr>
      <w:headerReference r:id="rId3" w:type="default"/>
      <w:footerReference r:id="rId4" w:type="default"/>
      <w:pgSz w:w="11906" w:h="16838"/>
      <w:pgMar w:top="1178" w:right="1474" w:bottom="2097" w:left="1587" w:header="851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CEC"/>
    <w:rsid w:val="00042D83"/>
    <w:rsid w:val="00056D73"/>
    <w:rsid w:val="000922F7"/>
    <w:rsid w:val="00092A76"/>
    <w:rsid w:val="00097DA0"/>
    <w:rsid w:val="000A42B6"/>
    <w:rsid w:val="0015685F"/>
    <w:rsid w:val="001B2A2F"/>
    <w:rsid w:val="001B76C7"/>
    <w:rsid w:val="002C66C5"/>
    <w:rsid w:val="002E4529"/>
    <w:rsid w:val="00326034"/>
    <w:rsid w:val="003575A5"/>
    <w:rsid w:val="00367312"/>
    <w:rsid w:val="003675D9"/>
    <w:rsid w:val="00480C5F"/>
    <w:rsid w:val="00483B76"/>
    <w:rsid w:val="00500BE8"/>
    <w:rsid w:val="00502C4E"/>
    <w:rsid w:val="005D0CB9"/>
    <w:rsid w:val="00607707"/>
    <w:rsid w:val="00616DB1"/>
    <w:rsid w:val="00685489"/>
    <w:rsid w:val="006B4F64"/>
    <w:rsid w:val="007124C6"/>
    <w:rsid w:val="007526B3"/>
    <w:rsid w:val="007774CC"/>
    <w:rsid w:val="00793E81"/>
    <w:rsid w:val="007C1201"/>
    <w:rsid w:val="007D7FFE"/>
    <w:rsid w:val="00816FC9"/>
    <w:rsid w:val="00944AB9"/>
    <w:rsid w:val="00A16013"/>
    <w:rsid w:val="00A3664C"/>
    <w:rsid w:val="00A51A96"/>
    <w:rsid w:val="00AC6244"/>
    <w:rsid w:val="00AF463F"/>
    <w:rsid w:val="00AF5F27"/>
    <w:rsid w:val="00B16C7B"/>
    <w:rsid w:val="00B27B19"/>
    <w:rsid w:val="00B87739"/>
    <w:rsid w:val="00BC520D"/>
    <w:rsid w:val="00BD65A6"/>
    <w:rsid w:val="00BE2D60"/>
    <w:rsid w:val="00C10E30"/>
    <w:rsid w:val="00C4578A"/>
    <w:rsid w:val="00C62941"/>
    <w:rsid w:val="00C93F1E"/>
    <w:rsid w:val="00CC6B31"/>
    <w:rsid w:val="00CE1733"/>
    <w:rsid w:val="00D149C2"/>
    <w:rsid w:val="00D2571C"/>
    <w:rsid w:val="00D66771"/>
    <w:rsid w:val="00D82175"/>
    <w:rsid w:val="00D86BF3"/>
    <w:rsid w:val="00D9000C"/>
    <w:rsid w:val="00E33E1D"/>
    <w:rsid w:val="00E60793"/>
    <w:rsid w:val="00EE187A"/>
    <w:rsid w:val="00F05BB3"/>
    <w:rsid w:val="00F13F72"/>
    <w:rsid w:val="00F43F4F"/>
    <w:rsid w:val="00F5079A"/>
    <w:rsid w:val="5A02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</w:rPr>
  </w:style>
  <w:style w:type="character" w:customStyle="1" w:styleId="11">
    <w:name w:val="日期 Char"/>
    <w:basedOn w:val="6"/>
    <w:link w:val="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9987;&#23478;&#21450;&#38598;&#20307;&#25512;&#33616;\2017&#24180;&#27896;&#24030;&#24066;&#23433;&#23478;&#34917;&#21161;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377</Words>
  <Characters>2150</Characters>
  <Lines>17</Lines>
  <Paragraphs>5</Paragraphs>
  <ScaleCrop>false</ScaleCrop>
  <LinksUpToDate>false</LinksUpToDate>
  <CharactersWithSpaces>2522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2017-11-21T06:36:00Z</dcterms:created>
  <dc:creator>Administrator</dc:creator>
  <cp:lastModifiedBy>Administrator</cp:lastModifiedBy>
  <cp:lastPrinted>2017-11-20T02:35:00Z</cp:lastPrinted>
  <dcterms:modified xsi:type="dcterms:W3CDTF">2017-11-22T08:52:42Z</dcterms:modified>
  <dc:title>关于对开展处置不合格党员试点工作情况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