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490" w:lineRule="exact"/>
        <w:textAlignment w:val="center"/>
        <w:rPr/>
      </w:pPr>
      <w:r>
        <w:drawing>
          <wp:inline distT="0" distB="0" distL="0" distR="0">
            <wp:extent cx="1790663" cy="946152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0663" cy="9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207"/>
        <w:spacing w:before="237" w:line="186" w:lineRule="auto"/>
        <w:rPr>
          <w:rFonts w:ascii="SimSun" w:hAnsi="SimSun" w:eastAsia="SimSun" w:cs="SimSun"/>
          <w:sz w:val="73"/>
          <w:szCs w:val="73"/>
        </w:rPr>
      </w:pPr>
      <w:r>
        <w:rPr>
          <w:rFonts w:ascii="SimSun" w:hAnsi="SimSun" w:eastAsia="SimSun" w:cs="SimSun"/>
          <w:sz w:val="73"/>
          <w:szCs w:val="73"/>
          <w:b/>
          <w:bCs/>
          <w:color w:val="FC0800"/>
          <w:spacing w:val="-62"/>
          <w:w w:val="83"/>
        </w:rPr>
        <w:t>四川省人力资源和社会保障厅</w:t>
      </w:r>
    </w:p>
    <w:p>
      <w:pPr>
        <w:ind w:left="1210" w:firstLine="7199"/>
        <w:spacing w:before="4" w:line="199" w:lineRule="auto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67"/>
          <w:szCs w:val="67"/>
          <w:b/>
          <w:bCs/>
          <w:color w:val="FC0800"/>
          <w:spacing w:val="-25"/>
        </w:rPr>
        <w:t>文</w:t>
      </w:r>
      <w:r>
        <w:rPr>
          <w:rFonts w:ascii="SimSun" w:hAnsi="SimSun" w:eastAsia="SimSun" w:cs="SimSun"/>
          <w:sz w:val="67"/>
          <w:szCs w:val="67"/>
          <w:color w:val="FC0800"/>
          <w:spacing w:val="-70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FC0800"/>
          <w:spacing w:val="-25"/>
        </w:rPr>
        <w:t>件</w:t>
      </w:r>
      <w:r>
        <w:rPr>
          <w:rFonts w:ascii="SimSun" w:hAnsi="SimSun" w:eastAsia="SimSun" w:cs="SimSun"/>
          <w:sz w:val="67"/>
          <w:szCs w:val="67"/>
          <w:color w:val="FC0800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C0800"/>
          <w:spacing w:val="-40"/>
        </w:rPr>
        <w:t>四</w:t>
      </w:r>
      <w:r>
        <w:rPr>
          <w:rFonts w:ascii="SimSun" w:hAnsi="SimSun" w:eastAsia="SimSun" w:cs="SimSun"/>
          <w:sz w:val="72"/>
          <w:szCs w:val="72"/>
          <w:color w:val="FC0800"/>
          <w:spacing w:val="232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C0800"/>
          <w:spacing w:val="-40"/>
        </w:rPr>
        <w:t>川</w:t>
      </w:r>
      <w:r>
        <w:rPr>
          <w:rFonts w:ascii="SimSun" w:hAnsi="SimSun" w:eastAsia="SimSun" w:cs="SimSun"/>
          <w:sz w:val="72"/>
          <w:szCs w:val="72"/>
          <w:color w:val="FC0800"/>
          <w:spacing w:val="222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C0800"/>
          <w:spacing w:val="-40"/>
        </w:rPr>
        <w:t>省</w:t>
      </w:r>
      <w:r>
        <w:rPr>
          <w:rFonts w:ascii="SimSun" w:hAnsi="SimSun" w:eastAsia="SimSun" w:cs="SimSun"/>
          <w:sz w:val="72"/>
          <w:szCs w:val="72"/>
          <w:color w:val="FC0800"/>
          <w:spacing w:val="215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C0800"/>
          <w:spacing w:val="-40"/>
        </w:rPr>
        <w:t>财</w:t>
      </w:r>
      <w:r>
        <w:rPr>
          <w:rFonts w:ascii="SimSun" w:hAnsi="SimSun" w:eastAsia="SimSun" w:cs="SimSun"/>
          <w:sz w:val="72"/>
          <w:szCs w:val="72"/>
          <w:color w:val="FC0800"/>
          <w:spacing w:val="208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C0800"/>
          <w:spacing w:val="-40"/>
        </w:rPr>
        <w:t>政</w:t>
      </w:r>
      <w:r>
        <w:rPr>
          <w:rFonts w:ascii="SimSun" w:hAnsi="SimSun" w:eastAsia="SimSun" w:cs="SimSun"/>
          <w:sz w:val="72"/>
          <w:szCs w:val="72"/>
          <w:color w:val="FC0800"/>
          <w:spacing w:val="223"/>
        </w:rPr>
        <w:t xml:space="preserve"> </w:t>
      </w:r>
      <w:r>
        <w:rPr>
          <w:rFonts w:ascii="SimSun" w:hAnsi="SimSun" w:eastAsia="SimSun" w:cs="SimSun"/>
          <w:sz w:val="72"/>
          <w:szCs w:val="72"/>
          <w:b/>
          <w:bCs/>
          <w:color w:val="FC0800"/>
          <w:spacing w:val="-40"/>
        </w:rPr>
        <w:t>厅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60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川人社办发〔2022〕72号</w:t>
      </w:r>
    </w:p>
    <w:p>
      <w:pPr>
        <w:ind w:firstLine="1070"/>
        <w:spacing w:before="9" w:line="60" w:lineRule="exact"/>
        <w:textAlignment w:val="center"/>
        <w:rPr/>
      </w:pPr>
      <w:r>
        <w:drawing>
          <wp:inline distT="0" distB="0" distL="0" distR="0">
            <wp:extent cx="5543524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352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2656"/>
        <w:spacing w:before="143" w:line="631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4"/>
          <w:position w:val="13"/>
        </w:rPr>
        <w:t>四川省人力资源和社会保障厅</w:t>
      </w:r>
    </w:p>
    <w:p>
      <w:pPr>
        <w:ind w:left="2676"/>
        <w:spacing w:before="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29"/>
        </w:rPr>
        <w:t>四</w:t>
      </w:r>
      <w:r>
        <w:rPr>
          <w:rFonts w:ascii="SimSun" w:hAnsi="SimSun" w:eastAsia="SimSun" w:cs="SimSun"/>
          <w:sz w:val="44"/>
          <w:szCs w:val="44"/>
          <w:spacing w:val="84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29"/>
        </w:rPr>
        <w:t>川</w:t>
      </w:r>
      <w:r>
        <w:rPr>
          <w:rFonts w:ascii="SimSun" w:hAnsi="SimSun" w:eastAsia="SimSun" w:cs="SimSun"/>
          <w:sz w:val="44"/>
          <w:szCs w:val="44"/>
          <w:spacing w:val="94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29"/>
        </w:rPr>
        <w:t>省</w:t>
      </w:r>
      <w:r>
        <w:rPr>
          <w:rFonts w:ascii="SimSun" w:hAnsi="SimSun" w:eastAsia="SimSun" w:cs="SimSun"/>
          <w:sz w:val="44"/>
          <w:szCs w:val="44"/>
          <w:spacing w:val="87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29"/>
        </w:rPr>
        <w:t>财</w:t>
      </w:r>
      <w:r>
        <w:rPr>
          <w:rFonts w:ascii="SimSun" w:hAnsi="SimSun" w:eastAsia="SimSun" w:cs="SimSun"/>
          <w:sz w:val="44"/>
          <w:szCs w:val="44"/>
          <w:spacing w:val="79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29"/>
        </w:rPr>
        <w:t>政</w:t>
      </w:r>
      <w:r>
        <w:rPr>
          <w:rFonts w:ascii="SimSun" w:hAnsi="SimSun" w:eastAsia="SimSun" w:cs="SimSun"/>
          <w:sz w:val="44"/>
          <w:szCs w:val="44"/>
          <w:spacing w:val="78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29"/>
        </w:rPr>
        <w:t>厅</w:t>
      </w:r>
    </w:p>
    <w:p>
      <w:pPr>
        <w:ind w:left="1296"/>
        <w:spacing w:before="105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关于组织开展2022年度省级高技能人才培训</w:t>
      </w:r>
    </w:p>
    <w:p>
      <w:pPr>
        <w:ind w:left="2026"/>
        <w:spacing w:before="11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9"/>
        </w:rPr>
        <w:t>基地和技能大师工作室建设项目申报</w:t>
      </w:r>
    </w:p>
    <w:p>
      <w:pPr>
        <w:ind w:left="3936"/>
        <w:spacing w:before="10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2"/>
        </w:rPr>
        <w:t>评审工作的通知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119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各市(州)人力资源和社会保障局、财政局，</w:t>
      </w:r>
      <w:r>
        <w:rPr>
          <w:rFonts w:ascii="SimSun" w:hAnsi="SimSun" w:eastAsia="SimSun" w:cs="SimSun"/>
          <w:sz w:val="31"/>
          <w:szCs w:val="31"/>
          <w:spacing w:val="5"/>
        </w:rPr>
        <w:t>省级有关部门：</w:t>
      </w:r>
    </w:p>
    <w:p>
      <w:pPr>
        <w:ind w:left="1199" w:right="306" w:firstLine="629"/>
        <w:spacing w:before="204" w:line="338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9"/>
        </w:rPr>
        <w:t>为进一步加强我省高技能人才培养平台建设，根据省级高技</w:t>
      </w:r>
      <w:r>
        <w:rPr>
          <w:rFonts w:ascii="SimSun" w:hAnsi="SimSun" w:eastAsia="SimSun" w:cs="SimSun"/>
          <w:sz w:val="31"/>
          <w:szCs w:val="31"/>
          <w:spacing w:val="1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3"/>
        </w:rPr>
        <w:t>能人才培训基地和技能大师工作室建设项目相关管理办法(以下</w:t>
      </w:r>
    </w:p>
    <w:p>
      <w:pPr>
        <w:ind w:left="1199"/>
        <w:spacing w:before="1" w:line="21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简称“管理办法”),决定在全省组织开展2022年度省级高技能</w:t>
      </w:r>
    </w:p>
    <w:p>
      <w:pPr>
        <w:sectPr>
          <w:footerReference w:type="default" r:id="rId1"/>
          <w:pgSz w:w="11900" w:h="16840"/>
          <w:pgMar w:top="369" w:right="1340" w:bottom="2010" w:left="580" w:header="0" w:footer="1741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55"/>
        <w:spacing w:before="101" w:line="58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  <w:position w:val="20"/>
        </w:rPr>
        <w:t>人才培训基地(以下简称“基地”)和技能大</w:t>
      </w:r>
      <w:r>
        <w:rPr>
          <w:rFonts w:ascii="SimSun" w:hAnsi="SimSun" w:eastAsia="SimSun" w:cs="SimSun"/>
          <w:sz w:val="31"/>
          <w:szCs w:val="31"/>
          <w:position w:val="20"/>
        </w:rPr>
        <w:t>师工作室(以下简称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</w:rPr>
        <w:t>“工作室”)建设项目申报评审工作，现将有</w:t>
      </w:r>
      <w:r>
        <w:rPr>
          <w:rFonts w:ascii="SimSun" w:hAnsi="SimSun" w:eastAsia="SimSun" w:cs="SimSun"/>
          <w:sz w:val="31"/>
          <w:szCs w:val="31"/>
          <w:spacing w:val="-4"/>
        </w:rPr>
        <w:t>关事宜通知如下：</w:t>
      </w:r>
    </w:p>
    <w:p>
      <w:pPr>
        <w:ind w:left="779"/>
        <w:spacing w:before="19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一、项目指标和推荐名额</w:t>
      </w:r>
    </w:p>
    <w:p>
      <w:pPr>
        <w:ind w:left="155" w:right="74" w:firstLine="619"/>
        <w:spacing w:before="221" w:line="35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2022年，全省拟建设10个省级基地项目和10个省级工作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6"/>
        </w:rPr>
        <w:t>室项目。各地、各部门原则上可推荐基地和工作室候选项目各不</w:t>
      </w:r>
    </w:p>
    <w:p>
      <w:pPr>
        <w:ind w:left="155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3"/>
        </w:rPr>
        <w:t>超过2个。</w:t>
      </w:r>
    </w:p>
    <w:p>
      <w:pPr>
        <w:ind w:left="779"/>
        <w:spacing w:before="18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二、</w:t>
      </w:r>
      <w:r>
        <w:rPr>
          <w:rFonts w:ascii="SimHei" w:hAnsi="SimHei" w:eastAsia="SimHei" w:cs="SimHei"/>
          <w:sz w:val="31"/>
          <w:szCs w:val="31"/>
          <w:spacing w:val="-7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项目条件及实施期限</w:t>
      </w:r>
    </w:p>
    <w:p>
      <w:pPr>
        <w:ind w:left="774"/>
        <w:spacing w:before="223" w:line="596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  <w:position w:val="21"/>
        </w:rPr>
        <w:t>省级基地候选项目必须符合管理办法规定的基地条件(见附</w:t>
      </w:r>
    </w:p>
    <w:p>
      <w:pPr>
        <w:ind w:left="155"/>
        <w:spacing w:before="1" w:line="21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2"/>
        </w:rPr>
        <w:t>件1),并优先从市(州)级基地中遴选。</w:t>
      </w:r>
    </w:p>
    <w:p>
      <w:pPr>
        <w:ind w:left="155" w:right="116" w:firstLine="619"/>
        <w:spacing w:before="233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省级工作室候选项目必须符合管理办法规定的申报条件(见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1"/>
        </w:rPr>
        <w:t>附件2),并优先从市(州)级工作室中遴选。获得“中华技能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44"/>
        </w:rPr>
        <w:t>大奖”“享受政府特殊津贴人员”“全国技术能</w:t>
      </w:r>
      <w:r>
        <w:rPr>
          <w:rFonts w:ascii="SimSun" w:hAnsi="SimSun" w:eastAsia="SimSun" w:cs="SimSun"/>
          <w:sz w:val="31"/>
          <w:szCs w:val="31"/>
          <w:spacing w:val="-45"/>
        </w:rPr>
        <w:t>手”“天府工匠”“四川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7"/>
        </w:rPr>
        <w:t>技能大师”“四川省有突出贡献的优秀专家”“四川省技术能手”等</w:t>
      </w:r>
    </w:p>
    <w:p>
      <w:pPr>
        <w:ind w:left="154"/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称号，且仍在一线工作的，优先纳入工作室建设范围。</w:t>
      </w:r>
    </w:p>
    <w:p>
      <w:pPr>
        <w:ind w:left="774"/>
        <w:spacing w:before="20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新建项目从评定之日起开始实施，建设期为2年。</w:t>
      </w:r>
    </w:p>
    <w:p>
      <w:pPr>
        <w:ind w:left="779"/>
        <w:spacing w:before="206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三、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申报及审批程序</w:t>
      </w:r>
    </w:p>
    <w:p>
      <w:pPr>
        <w:ind w:left="914"/>
        <w:spacing w:before="223" w:line="579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position w:val="20"/>
        </w:rPr>
        <w:t>(一)项目申报。各地、各部门和用人单位根据申报通知要</w:t>
      </w:r>
    </w:p>
    <w:p>
      <w:pPr>
        <w:ind w:left="155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3"/>
        </w:rPr>
        <w:t>求，按属地管理和行业归口推荐的原则，分头组织推荐申报工作。</w:t>
      </w:r>
    </w:p>
    <w:p>
      <w:pPr>
        <w:ind w:left="155" w:right="69"/>
        <w:spacing w:before="215" w:line="345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凡符合申报资格和条件的单位，向单位所在市(州)人力资源和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5"/>
        </w:rPr>
        <w:t>社会保障局、财政局或省级主管部门提出申请，递交以下材料：</w:t>
      </w:r>
    </w:p>
    <w:p>
      <w:pPr>
        <w:ind w:left="774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6"/>
        </w:rPr>
        <w:t>1.省级基地：关于申请省级高技能人才培训基地建设项目的</w:t>
      </w:r>
    </w:p>
    <w:p>
      <w:pPr>
        <w:sectPr>
          <w:footerReference w:type="default" r:id="rId4"/>
          <w:pgSz w:w="11900" w:h="16840"/>
          <w:pgMar w:top="1431" w:right="1575" w:bottom="1889" w:left="1545" w:header="0" w:footer="1621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right="96"/>
        <w:spacing w:before="98" w:line="356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报告(说明申报该项目的必要性和可行性，包含对照申报条件</w:t>
      </w:r>
      <w:r>
        <w:rPr>
          <w:rFonts w:ascii="SimSun" w:hAnsi="SimSun" w:eastAsia="SimSun" w:cs="SimSun"/>
          <w:sz w:val="30"/>
          <w:szCs w:val="30"/>
          <w:spacing w:val="8"/>
        </w:rPr>
        <w:t>量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化指标的逐一说明和佐证材料，</w:t>
      </w:r>
      <w:r>
        <w:rPr>
          <w:rFonts w:ascii="SimSun" w:hAnsi="SimSun" w:eastAsia="SimSun" w:cs="SimSun"/>
          <w:sz w:val="30"/>
          <w:szCs w:val="30"/>
          <w:spacing w:val="11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一式2份);《四川省高技能人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才培训基地建设项目申报书》;《四川省高技能人才培训基地建</w:t>
      </w:r>
    </w:p>
    <w:p>
      <w:pPr>
        <w:spacing w:line="21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6"/>
        </w:rPr>
        <w:t>设项目实施方案》(见附件3、4,一式2份</w:t>
      </w:r>
      <w:r>
        <w:rPr>
          <w:rFonts w:ascii="SimSun" w:hAnsi="SimSun" w:eastAsia="SimSun" w:cs="SimSun"/>
          <w:sz w:val="30"/>
          <w:szCs w:val="30"/>
          <w:spacing w:val="35"/>
        </w:rPr>
        <w:t>)。</w:t>
      </w:r>
    </w:p>
    <w:p>
      <w:pPr>
        <w:ind w:firstLine="619"/>
        <w:spacing w:before="230" w:line="357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2.省级工作室：省级工作室申报表(见附件5</w:t>
      </w:r>
      <w:r>
        <w:rPr>
          <w:rFonts w:ascii="SimSun" w:hAnsi="SimSun" w:eastAsia="SimSun" w:cs="SimSun"/>
          <w:sz w:val="30"/>
          <w:szCs w:val="30"/>
          <w:spacing w:val="24"/>
        </w:rPr>
        <w:t>,一式2份);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申请报告(包括申办工作室名称：格式统一为“四川省+领办人姓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9"/>
        </w:rPr>
        <w:t>名+技能大师工作室”、技能大师工作室成立的必要性和现有优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"/>
        </w:rPr>
        <w:t>势、技能大师及工作室主要成员简介、技能大师工作室建设目标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</w:rPr>
        <w:t>计划等，</w:t>
      </w:r>
      <w:r>
        <w:rPr>
          <w:rFonts w:ascii="SimSun" w:hAnsi="SimSun" w:eastAsia="SimSun" w:cs="SimSun"/>
          <w:sz w:val="30"/>
          <w:szCs w:val="30"/>
          <w:spacing w:val="10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</w:rPr>
        <w:t>一式2份);有关情况说明(包括设立单</w:t>
      </w:r>
      <w:r>
        <w:rPr>
          <w:rFonts w:ascii="SimSun" w:hAnsi="SimSun" w:eastAsia="SimSun" w:cs="SimSun"/>
          <w:sz w:val="30"/>
          <w:szCs w:val="30"/>
          <w:spacing w:val="15"/>
        </w:rPr>
        <w:t>位支持技能人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才特别是高技能人才队伍建设的政策措施，校企合作培养高技能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8"/>
        </w:rPr>
        <w:t>人才工作情况，近3年职工教育经费提取及用于技能人才培养</w:t>
      </w:r>
      <w:r>
        <w:rPr>
          <w:rFonts w:ascii="SimSun" w:hAnsi="SimSun" w:eastAsia="SimSun" w:cs="SimSun"/>
          <w:sz w:val="30"/>
          <w:szCs w:val="30"/>
          <w:spacing w:val="7"/>
        </w:rPr>
        <w:t>的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4"/>
        </w:rPr>
        <w:t>证明材料，提供资金支持以及场所、设备等工作条件的情况说明，</w:t>
      </w:r>
      <w:r>
        <w:rPr>
          <w:rFonts w:ascii="SimSun" w:hAnsi="SimSun" w:eastAsia="SimSun" w:cs="SimSun"/>
          <w:sz w:val="30"/>
          <w:szCs w:val="30"/>
          <w:spacing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一式2份);申报单位法人证明材料、技能大师和其他工作室主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"/>
        </w:rPr>
        <w:t>要成员的身份证复印件、获得省部级及以上与职业技能相关荣誉</w:t>
      </w:r>
    </w:p>
    <w:p>
      <w:pPr>
        <w:spacing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的获奖证书、专利证书等复印件(一式2份)。</w:t>
      </w:r>
    </w:p>
    <w:p>
      <w:pPr>
        <w:ind w:right="124" w:firstLine="619"/>
        <w:spacing w:before="225" w:line="357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(二)材料初审。市(州)人力资源和社会保障局、财政局</w:t>
      </w:r>
      <w:r>
        <w:rPr>
          <w:rFonts w:ascii="SimSun" w:hAnsi="SimSun" w:eastAsia="SimSun" w:cs="SimSun"/>
          <w:sz w:val="30"/>
          <w:szCs w:val="30"/>
          <w:spacing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或省级主管部门对申报单位资格及条件、申报材料的真实性进行</w:t>
      </w:r>
      <w:r>
        <w:rPr>
          <w:rFonts w:ascii="SimSun" w:hAnsi="SimSun" w:eastAsia="SimSun" w:cs="SimSun"/>
          <w:sz w:val="30"/>
          <w:szCs w:val="30"/>
          <w:spacing w:val="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审查，将审查合格的申报资料函报人力资源社会保障厅。内容应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包括申报及初审情况、所推荐候选单位项目申报材料的真实性审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查情况等。</w:t>
      </w:r>
    </w:p>
    <w:p>
      <w:pPr>
        <w:ind w:left="619"/>
        <w:spacing w:before="222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(三)材料复核。人力资源社会保障厅对通过初审的申报单</w:t>
      </w:r>
    </w:p>
    <w:p>
      <w:pPr>
        <w:sectPr>
          <w:footerReference w:type="default" r:id="rId5"/>
          <w:pgSz w:w="11900" w:h="16840"/>
          <w:pgMar w:top="1431" w:right="1560" w:bottom="2012" w:left="1740" w:header="0" w:footer="1754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6"/>
        </w:rPr>
        <w:t>位资格及条件进行复核，合格的进入项目评审。</w:t>
      </w:r>
    </w:p>
    <w:p>
      <w:pPr>
        <w:ind w:left="739"/>
        <w:spacing w:before="218" w:line="223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31"/>
        </w:rPr>
        <w:t>(四)项目评审。</w:t>
      </w:r>
    </w:p>
    <w:p>
      <w:pPr>
        <w:ind w:firstLine="639"/>
        <w:spacing w:before="258" w:line="369" w:lineRule="auto"/>
        <w:jc w:val="both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"/>
        </w:rPr>
        <w:t>1.评审原则。评审遵循“公开、公平、公正”原则。结合我省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8"/>
        </w:rPr>
        <w:t>有关规定和技能人才队伍建设实际，按照“条件</w:t>
      </w:r>
      <w:r>
        <w:rPr>
          <w:rFonts w:ascii="SimSun" w:hAnsi="SimSun" w:eastAsia="SimSun" w:cs="SimSun"/>
          <w:sz w:val="29"/>
          <w:szCs w:val="29"/>
          <w:spacing w:val="7"/>
        </w:rPr>
        <w:t>优先、服务产业、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4"/>
        </w:rPr>
        <w:t>合理布局、适当倾斜”的思路开展评审工作。即：优先支持高技</w:t>
      </w:r>
      <w:r>
        <w:rPr>
          <w:rFonts w:ascii="SimSun" w:hAnsi="SimSun" w:eastAsia="SimSun" w:cs="SimSun"/>
          <w:sz w:val="29"/>
          <w:szCs w:val="29"/>
          <w:spacing w:val="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3"/>
        </w:rPr>
        <w:t>能人才培养成绩突出的项目申报单位；优先支持符合我省产</w:t>
      </w:r>
      <w:r>
        <w:rPr>
          <w:rFonts w:ascii="SimSun" w:hAnsi="SimSun" w:eastAsia="SimSun" w:cs="SimSun"/>
          <w:sz w:val="29"/>
          <w:szCs w:val="29"/>
          <w:spacing w:val="12"/>
        </w:rPr>
        <w:t>业发</w:t>
      </w:r>
      <w:r>
        <w:rPr>
          <w:rFonts w:ascii="SimSun" w:hAnsi="SimSun" w:eastAsia="SimSun" w:cs="SimSun"/>
          <w:sz w:val="29"/>
          <w:szCs w:val="29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14"/>
        </w:rPr>
        <w:t>展方向的项目；适当向产业集中、经济发达、高技能人才需求量</w:t>
      </w:r>
    </w:p>
    <w:p>
      <w:pPr>
        <w:spacing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5"/>
        </w:rPr>
        <w:t>大的地区倾斜；适当向原“四大片区”和无相应项目的地区倾斜</w:t>
      </w:r>
      <w:r>
        <w:rPr>
          <w:rFonts w:ascii="SimSun" w:hAnsi="SimSun" w:eastAsia="SimSun" w:cs="SimSun"/>
          <w:sz w:val="29"/>
          <w:szCs w:val="29"/>
          <w:spacing w:val="4"/>
        </w:rPr>
        <w:t>。</w:t>
      </w:r>
    </w:p>
    <w:p>
      <w:pPr>
        <w:ind w:right="50" w:firstLine="599"/>
        <w:spacing w:before="236" w:line="369" w:lineRule="auto"/>
        <w:jc w:val="both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2.组建评审专家组。人力资源社会保障厅结合进入项目评审</w:t>
      </w:r>
      <w:r>
        <w:rPr>
          <w:rFonts w:ascii="SimSun" w:hAnsi="SimSun" w:eastAsia="SimSun" w:cs="SimSun"/>
          <w:sz w:val="29"/>
          <w:szCs w:val="29"/>
          <w:spacing w:val="1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7"/>
        </w:rPr>
        <w:t>申报单位的主体和职业(工种)等情况，从省内相关领域行</w:t>
      </w:r>
      <w:r>
        <w:rPr>
          <w:rFonts w:ascii="SimSun" w:hAnsi="SimSun" w:eastAsia="SimSun" w:cs="SimSun"/>
          <w:sz w:val="29"/>
          <w:szCs w:val="29"/>
          <w:spacing w:val="26"/>
        </w:rPr>
        <w:t>业、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6"/>
        </w:rPr>
        <w:t>企业、院校负责人和技能专家库中遴选适宜人选</w:t>
      </w:r>
      <w:r>
        <w:rPr>
          <w:rFonts w:ascii="SimSun" w:hAnsi="SimSun" w:eastAsia="SimSun" w:cs="SimSun"/>
          <w:sz w:val="29"/>
          <w:szCs w:val="29"/>
          <w:spacing w:val="25"/>
        </w:rPr>
        <w:t>组成评审专家</w:t>
      </w:r>
    </w:p>
    <w:p>
      <w:pPr>
        <w:spacing w:before="1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6"/>
        </w:rPr>
        <w:t>组，并确保所有专家组成员均不来自项目申报单位。</w:t>
      </w:r>
    </w:p>
    <w:p>
      <w:pPr>
        <w:ind w:right="50" w:firstLine="590"/>
        <w:spacing w:before="238" w:line="369" w:lineRule="auto"/>
        <w:jc w:val="both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3.综合评审。人力资源社会保障厅会同财政厅等省级相关单</w:t>
      </w:r>
      <w:r>
        <w:rPr>
          <w:rFonts w:ascii="SimSun" w:hAnsi="SimSun" w:eastAsia="SimSun" w:cs="SimSun"/>
          <w:sz w:val="29"/>
          <w:szCs w:val="29"/>
          <w:spacing w:val="1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4"/>
        </w:rPr>
        <w:t>位组织召开综合评审会，由评审专家组独立进行评审，并提出专</w:t>
      </w:r>
      <w:r>
        <w:rPr>
          <w:rFonts w:ascii="SimSun" w:hAnsi="SimSun" w:eastAsia="SimSun" w:cs="SimSun"/>
          <w:sz w:val="29"/>
          <w:szCs w:val="29"/>
          <w:spacing w:val="1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家建议名单；参会省级相关单位综合全省重大战略、重点工作、</w:t>
      </w:r>
      <w:r>
        <w:rPr>
          <w:rFonts w:ascii="SimSun" w:hAnsi="SimSun" w:eastAsia="SimSun" w:cs="SimSun"/>
          <w:sz w:val="29"/>
          <w:szCs w:val="29"/>
          <w:spacing w:val="1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4"/>
        </w:rPr>
        <w:t>产业发展、区域布局等因素，对专家建议名单再次审议，提出综</w:t>
      </w:r>
      <w:r>
        <w:rPr>
          <w:rFonts w:ascii="SimSun" w:hAnsi="SimSun" w:eastAsia="SimSun" w:cs="SimSun"/>
          <w:sz w:val="29"/>
          <w:szCs w:val="29"/>
          <w:spacing w:val="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5"/>
        </w:rPr>
        <w:t>合评审候选建议名单。人力资源社会保障厅纪检工作人员对综合</w:t>
      </w:r>
    </w:p>
    <w:p>
      <w:pPr>
        <w:spacing w:line="220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评审进行全程监督。</w:t>
      </w:r>
    </w:p>
    <w:p>
      <w:pPr>
        <w:ind w:left="739"/>
        <w:spacing w:before="233" w:line="581" w:lineRule="exact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0"/>
          <w:position w:val="22"/>
        </w:rPr>
        <w:t>(五)项目公示。人力资源社会保障厅在官方网站对候选建</w:t>
      </w:r>
    </w:p>
    <w:p>
      <w:pPr>
        <w:spacing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议名单进行为期5个工作日的公示。</w:t>
      </w:r>
    </w:p>
    <w:p>
      <w:pPr>
        <w:ind w:left="739"/>
        <w:spacing w:before="236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0"/>
        </w:rPr>
        <w:t>(六)确定项目。候选建议名单经公示无异议后，报人力资</w:t>
      </w:r>
    </w:p>
    <w:p>
      <w:pPr>
        <w:sectPr>
          <w:footerReference w:type="default" r:id="rId6"/>
          <w:pgSz w:w="11900" w:h="16840"/>
          <w:pgMar w:top="1431" w:right="1555" w:bottom="1933" w:left="1710" w:header="0" w:footer="1645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before="98" w:line="56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  <w:position w:val="19"/>
        </w:rPr>
        <w:t>源社会保障厅厅务会审议。审议通过后，由人力</w:t>
      </w:r>
      <w:r>
        <w:rPr>
          <w:rFonts w:ascii="SimSun" w:hAnsi="SimSun" w:eastAsia="SimSun" w:cs="SimSun"/>
          <w:sz w:val="30"/>
          <w:szCs w:val="30"/>
          <w:spacing w:val="3"/>
          <w:position w:val="19"/>
        </w:rPr>
        <w:t>资源社会保障厅</w:t>
      </w:r>
    </w:p>
    <w:p>
      <w:pPr>
        <w:spacing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联合相关省级部门发文公布。</w:t>
      </w:r>
    </w:p>
    <w:p>
      <w:pPr>
        <w:ind w:right="1" w:firstLine="599"/>
        <w:spacing w:before="204" w:line="345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对获批的新建项目，按《四川省国家级省级高</w:t>
      </w:r>
      <w:r>
        <w:rPr>
          <w:rFonts w:ascii="SimSun" w:hAnsi="SimSun" w:eastAsia="SimSun" w:cs="SimSun"/>
          <w:sz w:val="30"/>
          <w:szCs w:val="30"/>
          <w:spacing w:val="2"/>
        </w:rPr>
        <w:t>技能人才培训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"/>
        </w:rPr>
        <w:t>基地建设项目实施管理办法》《四川省省级技能大师工作室建设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项目实施管理办法》的规定，给予相应的政策支持。</w:t>
      </w:r>
    </w:p>
    <w:p>
      <w:pPr>
        <w:ind w:left="604"/>
        <w:spacing w:before="207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6"/>
        </w:rPr>
        <w:t>四、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6"/>
        </w:rPr>
        <w:t>工作要求</w:t>
      </w:r>
    </w:p>
    <w:p>
      <w:pPr>
        <w:ind w:right="1" w:firstLine="599"/>
        <w:spacing w:before="202" w:line="345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各地各部门要高度重视，依照相关规定，尽快组织落实相关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3"/>
        </w:rPr>
        <w:t>工作，并于2022年12月23日前将相关材料以书面及电子版形</w:t>
      </w:r>
      <w:r>
        <w:rPr>
          <w:rFonts w:ascii="SimSun" w:hAnsi="SimSun" w:eastAsia="SimSun" w:cs="SimSun"/>
          <w:sz w:val="30"/>
          <w:szCs w:val="30"/>
          <w:spacing w:val="1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式报人力资源社会保障厅职业能力建设处，逾期申</w:t>
      </w:r>
      <w:r>
        <w:rPr>
          <w:rFonts w:ascii="SimSun" w:hAnsi="SimSun" w:eastAsia="SimSun" w:cs="SimSun"/>
          <w:sz w:val="30"/>
          <w:szCs w:val="30"/>
          <w:spacing w:val="1"/>
        </w:rPr>
        <w:t>报无效。在组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织开展推荐工作中，如有问题，请及时联系，并可通过</w:t>
      </w:r>
      <w:r>
        <w:rPr>
          <w:rFonts w:ascii="SimSun" w:hAnsi="SimSun" w:eastAsia="SimSun" w:cs="SimSun"/>
          <w:sz w:val="30"/>
          <w:szCs w:val="30"/>
          <w:spacing w:val="1"/>
        </w:rPr>
        <w:t>四川省人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力资源社会保障厅网站查询相关信息。</w:t>
      </w:r>
    </w:p>
    <w:p>
      <w:pPr>
        <w:ind w:left="599"/>
        <w:spacing w:before="20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1.四川省人力资源和社会保障厅联系方式：</w:t>
      </w:r>
    </w:p>
    <w:p>
      <w:pPr>
        <w:ind w:left="599"/>
        <w:spacing w:before="206" w:line="549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  <w:position w:val="18"/>
        </w:rPr>
        <w:t>联系单位：职业能力建设处</w:t>
      </w:r>
    </w:p>
    <w:p>
      <w:pPr>
        <w:ind w:left="599"/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5"/>
        </w:rPr>
        <w:t>联</w:t>
      </w:r>
      <w:r>
        <w:rPr>
          <w:rFonts w:ascii="SimSun" w:hAnsi="SimSun" w:eastAsia="SimSun" w:cs="SimSun"/>
          <w:sz w:val="30"/>
          <w:szCs w:val="30"/>
          <w:spacing w:val="-4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5"/>
        </w:rPr>
        <w:t>系</w:t>
      </w:r>
      <w:r>
        <w:rPr>
          <w:rFonts w:ascii="SimSun" w:hAnsi="SimSun" w:eastAsia="SimSun" w:cs="SimSun"/>
          <w:sz w:val="30"/>
          <w:szCs w:val="30"/>
          <w:spacing w:val="-4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5"/>
        </w:rPr>
        <w:t>人</w:t>
      </w:r>
      <w:r>
        <w:rPr>
          <w:rFonts w:ascii="SimSun" w:hAnsi="SimSun" w:eastAsia="SimSun" w:cs="SimSun"/>
          <w:sz w:val="30"/>
          <w:szCs w:val="30"/>
          <w:spacing w:val="-2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5"/>
        </w:rPr>
        <w:t>：</w:t>
      </w:r>
      <w:r>
        <w:rPr>
          <w:rFonts w:ascii="SimSun" w:hAnsi="SimSun" w:eastAsia="SimSun" w:cs="SimSun"/>
          <w:sz w:val="30"/>
          <w:szCs w:val="30"/>
          <w:spacing w:val="-4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5"/>
        </w:rPr>
        <w:t>郑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5"/>
        </w:rPr>
        <w:t>鹏、王静涵</w:t>
      </w:r>
    </w:p>
    <w:p>
      <w:pPr>
        <w:ind w:left="599"/>
        <w:spacing w:before="200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5"/>
        </w:rPr>
        <w:t>电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5"/>
        </w:rPr>
        <w:t>话：</w:t>
      </w:r>
      <w:r>
        <w:rPr>
          <w:rFonts w:ascii="SimSun" w:hAnsi="SimSun" w:eastAsia="SimSun" w:cs="SimSun"/>
          <w:sz w:val="30"/>
          <w:szCs w:val="30"/>
          <w:spacing w:val="32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5"/>
        </w:rPr>
        <w:t>028-86110567</w:t>
      </w:r>
    </w:p>
    <w:p>
      <w:pPr>
        <w:ind w:left="599"/>
        <w:spacing w:before="154" w:line="212" w:lineRule="auto"/>
        <w:rPr>
          <w:rFonts w:ascii="Arial" w:hAnsi="Arial" w:eastAsia="Arial" w:cs="Arial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8"/>
        </w:rPr>
        <w:t>电子邮箱：</w:t>
      </w:r>
      <w:r>
        <w:rPr>
          <w:rFonts w:ascii="SimSun" w:hAnsi="SimSun" w:eastAsia="SimSun" w:cs="SimSun"/>
          <w:sz w:val="30"/>
          <w:szCs w:val="30"/>
          <w:spacing w:val="158"/>
        </w:rPr>
        <w:t xml:space="preserve"> </w:t>
      </w:r>
      <w:r>
        <w:rPr>
          <w:rFonts w:ascii="Arial" w:hAnsi="Arial" w:eastAsia="Arial" w:cs="Arial"/>
          <w:sz w:val="30"/>
          <w:szCs w:val="30"/>
          <w:b/>
          <w:bCs/>
          <w:spacing w:val="-28"/>
        </w:rPr>
        <w:t>ldtpxc@163.com</w:t>
      </w:r>
    </w:p>
    <w:p>
      <w:pPr>
        <w:ind w:left="599"/>
        <w:spacing w:before="237" w:line="55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  <w:position w:val="18"/>
        </w:rPr>
        <w:t>联系地址：成都市青羊区陕西街54号</w:t>
      </w:r>
    </w:p>
    <w:p>
      <w:pPr>
        <w:ind w:left="599"/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邮政编码：610041</w:t>
      </w:r>
    </w:p>
    <w:p>
      <w:pPr>
        <w:ind w:left="599"/>
        <w:spacing w:before="193" w:line="549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  <w:position w:val="18"/>
        </w:rPr>
        <w:t>2.四川省财政厅联系方式：</w:t>
      </w:r>
    </w:p>
    <w:p>
      <w:pPr>
        <w:ind w:left="599"/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联系单位：社会保障处</w:t>
      </w:r>
    </w:p>
    <w:p>
      <w:pPr>
        <w:ind w:left="599"/>
        <w:spacing w:before="19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9"/>
        </w:rPr>
        <w:t>联系人</w:t>
      </w:r>
      <w:r>
        <w:rPr>
          <w:rFonts w:ascii="SimSun" w:hAnsi="SimSun" w:eastAsia="SimSun" w:cs="SimSun"/>
          <w:sz w:val="30"/>
          <w:szCs w:val="30"/>
          <w:spacing w:val="-3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9"/>
        </w:rPr>
        <w:t>：</w:t>
      </w:r>
      <w:r>
        <w:rPr>
          <w:rFonts w:ascii="SimSun" w:hAnsi="SimSun" w:eastAsia="SimSun" w:cs="SimSun"/>
          <w:sz w:val="30"/>
          <w:szCs w:val="30"/>
          <w:spacing w:val="-6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9"/>
        </w:rPr>
        <w:t>吴军</w:t>
      </w:r>
    </w:p>
    <w:p>
      <w:pPr>
        <w:ind w:left="599"/>
        <w:spacing w:before="200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电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14"/>
        </w:rPr>
        <w:t>话：028-86723068</w:t>
      </w:r>
    </w:p>
    <w:p>
      <w:pPr>
        <w:sectPr>
          <w:footerReference w:type="default" r:id="rId7"/>
          <w:pgSz w:w="11900" w:h="16840"/>
          <w:pgMar w:top="1431" w:right="1674" w:bottom="2008" w:left="1720" w:header="0" w:footer="173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99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6"/>
        </w:rPr>
        <w:t>附件：1.</w:t>
      </w:r>
      <w:r>
        <w:rPr>
          <w:rFonts w:ascii="SimSun" w:hAnsi="SimSun" w:eastAsia="SimSun" w:cs="SimSun"/>
          <w:sz w:val="28"/>
          <w:szCs w:val="28"/>
          <w:spacing w:val="-6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6"/>
        </w:rPr>
        <w:t>四川省高技能人才培训基地申报条件</w:t>
      </w:r>
    </w:p>
    <w:p>
      <w:pPr>
        <w:ind w:left="1569"/>
        <w:spacing w:before="24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2"/>
        </w:rPr>
        <w:t>2.</w:t>
      </w:r>
      <w:r>
        <w:rPr>
          <w:rFonts w:ascii="SimSun" w:hAnsi="SimSun" w:eastAsia="SimSun" w:cs="SimSun"/>
          <w:sz w:val="28"/>
          <w:szCs w:val="28"/>
          <w:spacing w:val="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2"/>
        </w:rPr>
        <w:t>四川省技能大师工作室申报条件</w:t>
      </w:r>
    </w:p>
    <w:p>
      <w:pPr>
        <w:ind w:left="1569"/>
        <w:spacing w:before="24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2"/>
        </w:rPr>
        <w:t>3.</w:t>
      </w:r>
      <w:r>
        <w:rPr>
          <w:rFonts w:ascii="SimSun" w:hAnsi="SimSun" w:eastAsia="SimSun" w:cs="SimSun"/>
          <w:sz w:val="28"/>
          <w:szCs w:val="28"/>
          <w:spacing w:val="3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2"/>
        </w:rPr>
        <w:t>四川省高技能人才培训基地建设项目申报</w:t>
      </w:r>
      <w:r>
        <w:rPr>
          <w:rFonts w:ascii="SimSun" w:hAnsi="SimSun" w:eastAsia="SimSun" w:cs="SimSun"/>
          <w:sz w:val="28"/>
          <w:szCs w:val="28"/>
          <w:spacing w:val="21"/>
        </w:rPr>
        <w:t>书</w:t>
      </w:r>
    </w:p>
    <w:p>
      <w:pPr>
        <w:ind w:left="1569"/>
        <w:spacing w:before="24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2"/>
        </w:rPr>
        <w:t>4.</w:t>
      </w:r>
      <w:r>
        <w:rPr>
          <w:rFonts w:ascii="SimSun" w:hAnsi="SimSun" w:eastAsia="SimSun" w:cs="SimSun"/>
          <w:sz w:val="28"/>
          <w:szCs w:val="28"/>
          <w:spacing w:val="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2"/>
        </w:rPr>
        <w:t>四川省高技能人才培训基地建设项目实施方案</w:t>
      </w:r>
    </w:p>
    <w:p>
      <w:pPr>
        <w:ind w:left="1569"/>
        <w:spacing w:before="25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0"/>
        </w:rPr>
        <w:t>5.</w:t>
      </w:r>
      <w:r>
        <w:rPr>
          <w:rFonts w:ascii="SimSun" w:hAnsi="SimSun" w:eastAsia="SimSun" w:cs="SimSun"/>
          <w:sz w:val="28"/>
          <w:szCs w:val="28"/>
          <w:spacing w:val="4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0"/>
        </w:rPr>
        <w:t>四川省技能大师工作室申报表</w:t>
      </w:r>
    </w:p>
    <w:p>
      <w:pPr>
        <w:ind w:left="1569"/>
        <w:spacing w:before="24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3"/>
        </w:rPr>
        <w:t>6.</w:t>
      </w:r>
      <w:r>
        <w:rPr>
          <w:rFonts w:ascii="SimSun" w:hAnsi="SimSun" w:eastAsia="SimSun" w:cs="SimSun"/>
          <w:sz w:val="28"/>
          <w:szCs w:val="28"/>
          <w:spacing w:val="-3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3"/>
        </w:rPr>
        <w:t>省级高技能人才培训基地申报自评表</w:t>
      </w:r>
    </w:p>
    <w:p>
      <w:pPr>
        <w:ind w:left="1559"/>
        <w:spacing w:before="25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2"/>
        </w:rPr>
        <w:t>7.</w:t>
      </w:r>
      <w:r>
        <w:rPr>
          <w:rFonts w:ascii="SimSun" w:hAnsi="SimSun" w:eastAsia="SimSun" w:cs="SimSun"/>
          <w:sz w:val="28"/>
          <w:szCs w:val="28"/>
          <w:spacing w:val="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2"/>
        </w:rPr>
        <w:t>省级技能大师工作室申报自评表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290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647667</wp:posOffset>
            </wp:positionH>
            <wp:positionV relativeFrom="paragraph">
              <wp:posOffset>-590041</wp:posOffset>
            </wp:positionV>
            <wp:extent cx="1485910" cy="1485955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10" cy="148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" style="position:absolute;margin-left:275.996pt;margin-top:4.59916pt;mso-position-vertical-relative:text;mso-position-horizontal-relative:text;width:130.25pt;height:18.6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16"/>
                    </w:rPr>
                    <w:t>四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6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16"/>
                    </w:rPr>
                    <w:t>川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6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16"/>
                    </w:rPr>
                    <w:t>省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56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16"/>
                    </w:rPr>
                    <w:t>财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5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16"/>
                    </w:rPr>
                    <w:t>政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5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16"/>
                    </w:rPr>
                    <w:t>厅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8"/>
          <w:szCs w:val="28"/>
          <w:spacing w:val="24"/>
        </w:rPr>
        <w:t>四川省人力资源和社会保障厅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5580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3517852</wp:posOffset>
            </wp:positionH>
            <wp:positionV relativeFrom="paragraph">
              <wp:posOffset>-1193783</wp:posOffset>
            </wp:positionV>
            <wp:extent cx="1600239" cy="154936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0239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41"/>
          <w:w w:val="105"/>
        </w:rPr>
        <w:t>2022年12月12日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43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18"/>
        </w:rPr>
        <w:t>信息公开选项：</w:t>
      </w:r>
      <w:r>
        <w:rPr>
          <w:rFonts w:ascii="SimSun" w:hAnsi="SimSun" w:eastAsia="SimSun" w:cs="SimSun"/>
          <w:sz w:val="28"/>
          <w:szCs w:val="28"/>
          <w:spacing w:val="10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8"/>
        </w:rPr>
        <w:t>主动公开</w:t>
      </w:r>
    </w:p>
    <w:p>
      <w:pPr>
        <w:spacing w:line="80" w:lineRule="exact"/>
        <w:rPr/>
      </w:pPr>
      <w:r/>
    </w:p>
    <w:tbl>
      <w:tblPr>
        <w:tblStyle w:val="2"/>
        <w:tblW w:w="8549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8549"/>
      </w:tblGrid>
      <w:tr>
        <w:trPr>
          <w:trHeight w:val="492" w:hRule="atLeast"/>
        </w:trPr>
        <w:tc>
          <w:tcPr>
            <w:tcW w:w="854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290"/>
              <w:spacing w:before="8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抄送：省委组织部、经济和信息化厅、科技厅。</w:t>
            </w:r>
          </w:p>
        </w:tc>
      </w:tr>
      <w:tr>
        <w:trPr>
          <w:trHeight w:val="512" w:hRule="atLeast"/>
        </w:trPr>
        <w:tc>
          <w:tcPr>
            <w:tcW w:w="8549" w:type="dxa"/>
            <w:vAlign w:val="top"/>
            <w:tcBorders>
              <w:top w:val="single" w:color="000000" w:sz="8" w:space="0"/>
              <w:bottom w:val="single" w:color="000000" w:sz="6" w:space="0"/>
            </w:tcBorders>
          </w:tcPr>
          <w:p>
            <w:pPr>
              <w:ind w:left="290"/>
              <w:spacing w:before="12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四川省人力资源和社会保障厅办公室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 xml:space="preserve">      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2022年12月12日印发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40"/>
          <w:pgMar w:top="1431" w:right="1640" w:bottom="1976" w:left="1710" w:header="0" w:footer="1698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5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6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5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061"/>
        <w:spacing w:before="137" w:line="1091" w:lineRule="exact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1"/>
          <w:position w:val="51"/>
        </w:rPr>
        <w:t>四川省技能大师工作室</w:t>
      </w:r>
    </w:p>
    <w:p>
      <w:pPr>
        <w:ind w:left="3122"/>
        <w:spacing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36"/>
        </w:rPr>
        <w:t>申</w:t>
      </w:r>
      <w:r>
        <w:rPr>
          <w:rFonts w:ascii="SimSun" w:hAnsi="SimSun" w:eastAsia="SimSun" w:cs="SimSun"/>
          <w:sz w:val="46"/>
          <w:szCs w:val="46"/>
          <w:spacing w:val="188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36"/>
        </w:rPr>
        <w:t>报</w:t>
      </w:r>
      <w:r>
        <w:rPr>
          <w:rFonts w:ascii="SimSun" w:hAnsi="SimSun" w:eastAsia="SimSun" w:cs="SimSun"/>
          <w:sz w:val="46"/>
          <w:szCs w:val="46"/>
          <w:spacing w:val="194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36"/>
        </w:rPr>
        <w:t>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35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申报单位</w:t>
      </w:r>
      <w:r>
        <w:rPr>
          <w:rFonts w:ascii="SimSun" w:hAnsi="SimSun" w:eastAsia="SimSun" w:cs="SimSun"/>
          <w:sz w:val="30"/>
          <w:szCs w:val="30"/>
          <w:spacing w:val="51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            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635"/>
        <w:spacing w:before="97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1"/>
        </w:rPr>
        <w:t>工作室职业(工种)</w:t>
      </w:r>
      <w:r>
        <w:rPr>
          <w:rFonts w:ascii="SimSun" w:hAnsi="SimSun" w:eastAsia="SimSun" w:cs="SimSun"/>
          <w:sz w:val="30"/>
          <w:szCs w:val="30"/>
          <w:spacing w:val="99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 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635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领办人姓名</w:t>
      </w:r>
      <w:r>
        <w:rPr>
          <w:rFonts w:ascii="SimSun" w:hAnsi="SimSun" w:eastAsia="SimSun" w:cs="SimSun"/>
          <w:sz w:val="30"/>
          <w:szCs w:val="30"/>
          <w:spacing w:val="34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          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635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领办人职业技能等级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 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635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填报时间</w:t>
      </w:r>
      <w:r>
        <w:rPr>
          <w:rFonts w:ascii="SimSun" w:hAnsi="SimSun" w:eastAsia="SimSun" w:cs="SimSun"/>
          <w:sz w:val="30"/>
          <w:szCs w:val="30"/>
          <w:spacing w:val="11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            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005"/>
        <w:spacing w:before="98" w:line="549" w:lineRule="exact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5"/>
          <w:position w:val="17"/>
        </w:rPr>
        <w:t>四川省人力资源和社会保障厅制</w:t>
      </w:r>
    </w:p>
    <w:p>
      <w:pPr>
        <w:ind w:left="3365"/>
        <w:spacing w:line="225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6"/>
        </w:rPr>
        <w:t>20</w:t>
      </w:r>
      <w:r>
        <w:rPr>
          <w:rFonts w:ascii="KaiTi" w:hAnsi="KaiTi" w:eastAsia="KaiTi" w:cs="KaiTi"/>
          <w:sz w:val="30"/>
          <w:szCs w:val="30"/>
          <w:spacing w:val="10"/>
        </w:rPr>
        <w:t xml:space="preserve">  </w:t>
      </w:r>
      <w:r>
        <w:rPr>
          <w:rFonts w:ascii="KaiTi" w:hAnsi="KaiTi" w:eastAsia="KaiTi" w:cs="KaiTi"/>
          <w:sz w:val="30"/>
          <w:szCs w:val="30"/>
          <w:spacing w:val="-6"/>
        </w:rPr>
        <w:t>年</w:t>
      </w:r>
      <w:r>
        <w:rPr>
          <w:rFonts w:ascii="KaiTi" w:hAnsi="KaiTi" w:eastAsia="KaiTi" w:cs="KaiTi"/>
          <w:sz w:val="30"/>
          <w:szCs w:val="30"/>
          <w:spacing w:val="16"/>
        </w:rPr>
        <w:t xml:space="preserve">  </w:t>
      </w:r>
      <w:r>
        <w:rPr>
          <w:rFonts w:ascii="KaiTi" w:hAnsi="KaiTi" w:eastAsia="KaiTi" w:cs="KaiTi"/>
          <w:sz w:val="30"/>
          <w:szCs w:val="30"/>
          <w:spacing w:val="-6"/>
        </w:rPr>
        <w:t>月</w:t>
      </w:r>
    </w:p>
    <w:p>
      <w:pPr>
        <w:sectPr>
          <w:footerReference w:type="default" r:id="rId11"/>
          <w:pgSz w:w="11900" w:h="16840"/>
          <w:pgMar w:top="1431" w:right="1785" w:bottom="1939" w:left="1754" w:header="0" w:footer="167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9" w:lineRule="exact"/>
        <w:rPr/>
      </w:pPr>
      <w:r/>
    </w:p>
    <w:tbl>
      <w:tblPr>
        <w:tblStyle w:val="2"/>
        <w:tblW w:w="87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280"/>
        <w:gridCol w:w="949"/>
        <w:gridCol w:w="589"/>
        <w:gridCol w:w="619"/>
        <w:gridCol w:w="619"/>
        <w:gridCol w:w="1049"/>
        <w:gridCol w:w="1059"/>
        <w:gridCol w:w="270"/>
        <w:gridCol w:w="469"/>
        <w:gridCol w:w="1603"/>
      </w:tblGrid>
      <w:tr>
        <w:trPr>
          <w:trHeight w:val="494" w:hRule="atLeast"/>
        </w:trPr>
        <w:tc>
          <w:tcPr>
            <w:tcW w:w="1484" w:type="dxa"/>
            <w:vAlign w:val="top"/>
            <w:gridSpan w:val="2"/>
          </w:tcPr>
          <w:p>
            <w:pPr>
              <w:ind w:left="135"/>
              <w:spacing w:before="15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申报单位名称</w:t>
            </w:r>
          </w:p>
        </w:tc>
        <w:tc>
          <w:tcPr>
            <w:tcW w:w="382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ind w:left="126"/>
              <w:spacing w:before="15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单位性质</w:t>
            </w:r>
          </w:p>
        </w:tc>
        <w:tc>
          <w:tcPr>
            <w:tcW w:w="23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484" w:type="dxa"/>
            <w:vAlign w:val="top"/>
            <w:gridSpan w:val="2"/>
          </w:tcPr>
          <w:p>
            <w:pPr>
              <w:ind w:left="435"/>
              <w:spacing w:before="14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负责人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gridSpan w:val="2"/>
          </w:tcPr>
          <w:p>
            <w:pPr>
              <w:ind w:left="192"/>
              <w:spacing w:before="14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办公电话</w:t>
            </w:r>
          </w:p>
        </w:tc>
        <w:tc>
          <w:tcPr>
            <w:tcW w:w="506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484" w:type="dxa"/>
            <w:vAlign w:val="top"/>
            <w:gridSpan w:val="2"/>
          </w:tcPr>
          <w:p>
            <w:pPr>
              <w:ind w:left="43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联系人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gridSpan w:val="2"/>
          </w:tcPr>
          <w:p>
            <w:pPr>
              <w:ind w:left="192"/>
              <w:spacing w:before="14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办公电话</w:t>
            </w:r>
          </w:p>
        </w:tc>
        <w:tc>
          <w:tcPr>
            <w:tcW w:w="16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ind w:left="456"/>
              <w:spacing w:before="14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手机</w:t>
            </w:r>
          </w:p>
        </w:tc>
        <w:tc>
          <w:tcPr>
            <w:tcW w:w="20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484" w:type="dxa"/>
            <w:vAlign w:val="top"/>
            <w:gridSpan w:val="2"/>
          </w:tcPr>
          <w:p>
            <w:pPr>
              <w:ind w:left="385"/>
              <w:spacing w:before="17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E-</w:t>
            </w:r>
            <w:r>
              <w:rPr>
                <w:rFonts w:ascii="SimSun" w:hAnsi="SimSun" w:eastAsia="SimSun" w:cs="SimSun"/>
                <w:sz w:val="20"/>
                <w:szCs w:val="20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mail</w:t>
            </w:r>
          </w:p>
        </w:tc>
        <w:tc>
          <w:tcPr>
            <w:tcW w:w="382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ind w:left="456"/>
              <w:spacing w:before="14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传真</w:t>
            </w:r>
          </w:p>
        </w:tc>
        <w:tc>
          <w:tcPr>
            <w:tcW w:w="20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484" w:type="dxa"/>
            <w:vAlign w:val="top"/>
            <w:gridSpan w:val="2"/>
          </w:tcPr>
          <w:p>
            <w:pPr>
              <w:ind w:left="334"/>
              <w:spacing w:before="15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通信地址</w:t>
            </w:r>
          </w:p>
        </w:tc>
        <w:tc>
          <w:tcPr>
            <w:tcW w:w="382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ind w:left="256"/>
              <w:spacing w:before="15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邮政编码</w:t>
            </w:r>
          </w:p>
        </w:tc>
        <w:tc>
          <w:tcPr>
            <w:tcW w:w="20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484" w:type="dxa"/>
            <w:vAlign w:val="top"/>
            <w:gridSpan w:val="2"/>
          </w:tcPr>
          <w:p>
            <w:pPr>
              <w:ind w:left="534" w:right="47" w:hanging="500"/>
              <w:spacing w:before="81" w:line="24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开户银行及资金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账号</w:t>
            </w:r>
          </w:p>
        </w:tc>
        <w:tc>
          <w:tcPr>
            <w:tcW w:w="722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204" w:type="dxa"/>
            <w:vAlign w:val="top"/>
          </w:tcPr>
          <w:p>
            <w:pPr>
              <w:ind w:left="4"/>
              <w:spacing w:before="15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领办(创办)人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gridSpan w:val="2"/>
          </w:tcPr>
          <w:p>
            <w:pPr>
              <w:ind w:left="392"/>
              <w:spacing w:before="15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性别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ind w:left="31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民族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  <w:gridSpan w:val="2"/>
          </w:tcPr>
          <w:p>
            <w:pPr>
              <w:ind w:left="166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学历</w:t>
            </w:r>
          </w:p>
        </w:tc>
        <w:tc>
          <w:tcPr>
            <w:tcW w:w="1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204" w:type="dxa"/>
            <w:vAlign w:val="top"/>
          </w:tcPr>
          <w:p>
            <w:pPr>
              <w:ind w:left="195"/>
              <w:spacing w:before="9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从事职业</w:t>
            </w:r>
          </w:p>
          <w:p>
            <w:pPr>
              <w:ind w:left="294"/>
              <w:spacing w:before="62" w:line="20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(工种)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gridSpan w:val="2"/>
          </w:tcPr>
          <w:p>
            <w:pPr>
              <w:ind w:left="392" w:right="214" w:hanging="200"/>
              <w:spacing w:before="92" w:line="23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职业技能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等级</w:t>
            </w:r>
          </w:p>
        </w:tc>
        <w:tc>
          <w:tcPr>
            <w:tcW w:w="16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ind w:left="126"/>
              <w:spacing w:before="21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身份证号</w:t>
            </w:r>
          </w:p>
        </w:tc>
        <w:tc>
          <w:tcPr>
            <w:tcW w:w="23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04" w:type="dxa"/>
            <w:vAlign w:val="top"/>
          </w:tcPr>
          <w:p>
            <w:pPr>
              <w:ind w:left="394" w:right="88" w:hanging="299"/>
              <w:spacing w:before="83" w:line="24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工作单位及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职务</w:t>
            </w:r>
          </w:p>
        </w:tc>
        <w:tc>
          <w:tcPr>
            <w:tcW w:w="410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ind w:left="325" w:right="109" w:hanging="199"/>
              <w:spacing w:before="83" w:line="24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参加工作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时间</w:t>
            </w:r>
          </w:p>
        </w:tc>
        <w:tc>
          <w:tcPr>
            <w:tcW w:w="23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204" w:type="dxa"/>
            <w:vAlign w:val="top"/>
          </w:tcPr>
          <w:p>
            <w:pPr>
              <w:ind w:left="195"/>
              <w:spacing w:before="21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政治面貌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gridSpan w:val="2"/>
          </w:tcPr>
          <w:p>
            <w:pPr>
              <w:ind w:left="192"/>
              <w:spacing w:before="7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联系电话</w:t>
            </w:r>
          </w:p>
          <w:p>
            <w:pPr>
              <w:ind w:left="291"/>
              <w:spacing w:before="67" w:line="20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(手机)</w:t>
            </w:r>
          </w:p>
        </w:tc>
        <w:tc>
          <w:tcPr>
            <w:tcW w:w="16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ind w:left="126"/>
              <w:spacing w:before="21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电子邮箱</w:t>
            </w:r>
          </w:p>
        </w:tc>
        <w:tc>
          <w:tcPr>
            <w:tcW w:w="23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78" w:hRule="atLeast"/>
        </w:trPr>
        <w:tc>
          <w:tcPr>
            <w:tcW w:w="1204" w:type="dxa"/>
            <w:vAlign w:val="top"/>
          </w:tcPr>
          <w:p>
            <w:pPr>
              <w:ind w:left="4" w:firstLine="89"/>
              <w:spacing w:before="94" w:line="2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领办人工作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>业绩，获市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>(州)、行业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>及以上奖励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0"/>
              </w:rPr>
              <w:t>或国家专利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情况，主要创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新发明等情</w:t>
            </w:r>
          </w:p>
          <w:p>
            <w:pPr>
              <w:ind w:left="145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况(可另附</w:t>
            </w:r>
          </w:p>
          <w:p>
            <w:pPr>
              <w:ind w:left="445"/>
              <w:spacing w:before="45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)</w:t>
            </w:r>
          </w:p>
        </w:tc>
        <w:tc>
          <w:tcPr>
            <w:tcW w:w="7506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20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大师工作室</w:t>
            </w:r>
          </w:p>
          <w:p>
            <w:pPr>
              <w:ind w:left="195"/>
              <w:spacing w:before="7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其他人员</w:t>
            </w:r>
          </w:p>
        </w:tc>
        <w:tc>
          <w:tcPr>
            <w:tcW w:w="1229" w:type="dxa"/>
            <w:vAlign w:val="top"/>
            <w:gridSpan w:val="2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40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姓名</w:t>
            </w:r>
          </w:p>
        </w:tc>
        <w:tc>
          <w:tcPr>
            <w:tcW w:w="589" w:type="dxa"/>
            <w:vAlign w:val="top"/>
            <w:textDirection w:val="tbRlV"/>
          </w:tcPr>
          <w:p>
            <w:pPr>
              <w:ind w:left="258"/>
              <w:spacing w:before="196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性别</w:t>
            </w:r>
          </w:p>
        </w:tc>
        <w:tc>
          <w:tcPr>
            <w:tcW w:w="619" w:type="dxa"/>
            <w:vAlign w:val="top"/>
            <w:textDirection w:val="tbRlV"/>
          </w:tcPr>
          <w:p>
            <w:pPr>
              <w:ind w:left="259"/>
              <w:spacing w:before="206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年龄</w:t>
            </w:r>
          </w:p>
        </w:tc>
        <w:tc>
          <w:tcPr>
            <w:tcW w:w="61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学历</w:t>
            </w:r>
          </w:p>
        </w:tc>
        <w:tc>
          <w:tcPr>
            <w:tcW w:w="1049" w:type="dxa"/>
            <w:vAlign w:val="top"/>
          </w:tcPr>
          <w:p>
            <w:pPr>
              <w:ind w:left="214" w:right="180" w:firstLine="100"/>
              <w:spacing w:before="221" w:line="26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职业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(工种)</w:t>
            </w:r>
          </w:p>
        </w:tc>
        <w:tc>
          <w:tcPr>
            <w:tcW w:w="1059" w:type="dxa"/>
            <w:vAlign w:val="top"/>
          </w:tcPr>
          <w:p>
            <w:pPr>
              <w:ind w:left="126"/>
              <w:spacing w:before="7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技能等级</w:t>
            </w:r>
          </w:p>
          <w:p>
            <w:pPr>
              <w:ind w:left="176"/>
              <w:spacing w:before="9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(技术职</w:t>
            </w:r>
          </w:p>
          <w:p>
            <w:pPr>
              <w:ind w:left="375"/>
              <w:spacing w:before="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称</w:t>
            </w:r>
            <w:r>
              <w:rPr>
                <w:rFonts w:ascii="SimSun" w:hAnsi="SimSun" w:eastAsia="SimSun" w:cs="SimSun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)</w:t>
            </w:r>
          </w:p>
        </w:tc>
        <w:tc>
          <w:tcPr>
            <w:tcW w:w="2342" w:type="dxa"/>
            <w:vAlign w:val="top"/>
            <w:gridSpan w:val="3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766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突出业绩</w:t>
            </w:r>
          </w:p>
        </w:tc>
      </w:tr>
      <w:tr>
        <w:trPr>
          <w:trHeight w:val="480" w:hRule="atLeast"/>
        </w:trPr>
        <w:tc>
          <w:tcPr>
            <w:tcW w:w="120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  <w:gridSpan w:val="3"/>
          </w:tcPr>
          <w:p>
            <w:pPr>
              <w:ind w:left="186"/>
              <w:spacing w:before="14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</w:tr>
      <w:tr>
        <w:trPr>
          <w:trHeight w:val="490" w:hRule="atLeast"/>
        </w:trPr>
        <w:tc>
          <w:tcPr>
            <w:tcW w:w="120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  <w:gridSpan w:val="3"/>
          </w:tcPr>
          <w:p>
            <w:pPr>
              <w:ind w:left="186"/>
              <w:spacing w:before="15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</w:tr>
      <w:tr>
        <w:trPr>
          <w:trHeight w:val="490" w:hRule="atLeast"/>
        </w:trPr>
        <w:tc>
          <w:tcPr>
            <w:tcW w:w="120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  <w:gridSpan w:val="3"/>
          </w:tcPr>
          <w:p>
            <w:pPr>
              <w:ind w:left="186"/>
              <w:spacing w:before="15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</w:tr>
      <w:tr>
        <w:trPr>
          <w:trHeight w:val="480" w:hRule="atLeast"/>
        </w:trPr>
        <w:tc>
          <w:tcPr>
            <w:tcW w:w="120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  <w:gridSpan w:val="3"/>
          </w:tcPr>
          <w:p>
            <w:pPr>
              <w:ind w:left="186"/>
              <w:spacing w:before="14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</w:tr>
      <w:tr>
        <w:trPr>
          <w:trHeight w:val="494" w:hRule="atLeast"/>
        </w:trPr>
        <w:tc>
          <w:tcPr>
            <w:tcW w:w="120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  <w:gridSpan w:val="3"/>
          </w:tcPr>
          <w:p>
            <w:pPr>
              <w:ind w:left="186"/>
              <w:spacing w:before="15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0" w:h="16840"/>
          <w:pgMar w:top="1431" w:right="1614" w:bottom="2008" w:left="1564" w:header="0" w:footer="1765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19" w:lineRule="exact"/>
        <w:rPr/>
      </w:pPr>
      <w:r/>
    </w:p>
    <w:tbl>
      <w:tblPr>
        <w:tblStyle w:val="2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3"/>
        <w:gridCol w:w="7477"/>
      </w:tblGrid>
      <w:tr>
        <w:trPr>
          <w:trHeight w:val="2883" w:hRule="atLeast"/>
        </w:trPr>
        <w:tc>
          <w:tcPr>
            <w:tcW w:w="139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申报单位</w:t>
            </w:r>
          </w:p>
          <w:p>
            <w:pPr>
              <w:ind w:left="285"/>
              <w:spacing w:before="15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对工作室</w:t>
            </w:r>
          </w:p>
          <w:p>
            <w:pPr>
              <w:ind w:left="285"/>
              <w:spacing w:before="170" w:line="39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14"/>
              </w:rPr>
              <w:t>支持措施</w:t>
            </w:r>
          </w:p>
          <w:p>
            <w:pPr>
              <w:ind w:left="185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  <w:tc>
          <w:tcPr>
            <w:tcW w:w="7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77" w:hRule="atLeast"/>
        </w:trPr>
        <w:tc>
          <w:tcPr>
            <w:tcW w:w="13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今后工作</w:t>
            </w:r>
          </w:p>
          <w:p>
            <w:pPr>
              <w:ind w:left="285"/>
              <w:spacing w:before="154" w:line="387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14"/>
              </w:rPr>
              <w:t>开展计划</w:t>
            </w:r>
          </w:p>
          <w:p>
            <w:pPr>
              <w:ind w:left="185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(可另附页)</w:t>
            </w:r>
          </w:p>
        </w:tc>
        <w:tc>
          <w:tcPr>
            <w:tcW w:w="7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8" w:hRule="atLeast"/>
        </w:trPr>
        <w:tc>
          <w:tcPr>
            <w:tcW w:w="13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5" w:line="38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3"/>
              </w:rPr>
              <w:t>申报单位</w:t>
            </w:r>
          </w:p>
          <w:p>
            <w:pPr>
              <w:ind w:left="334"/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意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见</w:t>
            </w:r>
          </w:p>
        </w:tc>
        <w:tc>
          <w:tcPr>
            <w:tcW w:w="74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4732"/>
              <w:spacing w:before="65" w:line="391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14"/>
              </w:rPr>
              <w:t>(签字盖章)</w:t>
            </w:r>
          </w:p>
          <w:p>
            <w:pPr>
              <w:ind w:left="4782"/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年月</w:t>
            </w:r>
            <w:r>
              <w:rPr>
                <w:rFonts w:ascii="SimSun" w:hAnsi="SimSun" w:eastAsia="SimSun" w:cs="SimSun"/>
                <w:sz w:val="20"/>
                <w:szCs w:val="20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日</w:t>
            </w:r>
          </w:p>
        </w:tc>
      </w:tr>
      <w:tr>
        <w:trPr>
          <w:trHeight w:val="3392" w:hRule="atLeast"/>
        </w:trPr>
        <w:tc>
          <w:tcPr>
            <w:tcW w:w="139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84" w:right="185" w:hanging="99"/>
              <w:spacing w:before="65" w:line="36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市(州)人力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资源社会保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障局或省级</w:t>
            </w:r>
          </w:p>
          <w:p>
            <w:pPr>
              <w:ind w:left="285"/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主管部门</w:t>
            </w:r>
          </w:p>
          <w:p>
            <w:pPr>
              <w:ind w:left="285"/>
              <w:spacing w:before="13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意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见</w:t>
            </w:r>
          </w:p>
        </w:tc>
        <w:tc>
          <w:tcPr>
            <w:tcW w:w="747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732"/>
              <w:spacing w:before="65" w:line="33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9"/>
              </w:rPr>
              <w:t>(签字盖章)</w:t>
            </w:r>
          </w:p>
          <w:p>
            <w:pPr>
              <w:ind w:left="4742"/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年月</w:t>
            </w:r>
            <w:r>
              <w:rPr>
                <w:rFonts w:ascii="SimSun" w:hAnsi="SimSun" w:eastAsia="SimSun" w:cs="SimSun"/>
                <w:sz w:val="20"/>
                <w:szCs w:val="20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日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  <w:r/>
    </w:p>
    <w:p>
      <w:pPr>
        <w:ind w:left="405"/>
        <w:spacing w:before="84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—30—</w:t>
      </w:r>
    </w:p>
    <w:p>
      <w:pPr>
        <w:sectPr>
          <w:footerReference w:type="default" r:id="rId13"/>
          <w:pgSz w:w="11900" w:h="16840"/>
          <w:pgMar w:top="1431" w:right="1445" w:bottom="400" w:left="1574" w:header="0" w:footer="0" w:gutter="0"/>
        </w:sectPr>
        <w:rPr/>
      </w:pPr>
    </w:p>
    <w:p>
      <w:pPr>
        <w:ind w:left="683"/>
        <w:spacing w:before="278" w:line="224" w:lineRule="auto"/>
        <w:rPr>
          <w:rFonts w:ascii="SimHei" w:hAnsi="SimHei" w:eastAsia="SimHei" w:cs="SimHei"/>
          <w:sz w:val="24"/>
          <w:szCs w:val="24"/>
        </w:rPr>
      </w:pPr>
      <w:r>
        <w:pict>
          <v:rect id="_x0000_s2" style="position:absolute;margin-left:11.5017pt;margin-top:412.502pt;mso-position-vertical-relative:page;mso-position-horizontal-relative:page;width:76pt;height:0.5pt;z-index:251670528;" o:allowincell="f" fillcolor="#000000" filled="true" stroked="false"/>
        </w:pict>
      </w:r>
      <w:r>
        <w:rPr>
          <w:rFonts w:ascii="SimHei" w:hAnsi="SimHei" w:eastAsia="SimHei" w:cs="SimHei"/>
          <w:sz w:val="24"/>
          <w:szCs w:val="24"/>
          <w:b/>
          <w:bCs/>
          <w:spacing w:val="5"/>
        </w:rPr>
        <w:t>附件7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3903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2"/>
        </w:rPr>
        <w:t>省级技能大师工作室申报自评表</w:t>
      </w:r>
    </w:p>
    <w:p>
      <w:pPr>
        <w:ind w:left="719"/>
        <w:spacing w:before="10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7"/>
        </w:rPr>
        <w:t>自评表由申报单位下载电子表格模板后填写，以可编辑电子文件格式(Excel表格)随申报材料一同报送。</w:t>
      </w:r>
    </w:p>
    <w:p>
      <w:pPr>
        <w:spacing w:line="141" w:lineRule="exact"/>
        <w:rPr/>
      </w:pPr>
      <w:r/>
    </w:p>
    <w:tbl>
      <w:tblPr>
        <w:tblStyle w:val="2"/>
        <w:tblW w:w="9929" w:type="dxa"/>
        <w:tblInd w:w="7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4"/>
        <w:gridCol w:w="190"/>
        <w:gridCol w:w="529"/>
        <w:gridCol w:w="210"/>
        <w:gridCol w:w="150"/>
        <w:gridCol w:w="369"/>
        <w:gridCol w:w="150"/>
        <w:gridCol w:w="220"/>
        <w:gridCol w:w="230"/>
        <w:gridCol w:w="150"/>
        <w:gridCol w:w="160"/>
        <w:gridCol w:w="160"/>
        <w:gridCol w:w="220"/>
        <w:gridCol w:w="220"/>
        <w:gridCol w:w="229"/>
        <w:gridCol w:w="220"/>
        <w:gridCol w:w="369"/>
        <w:gridCol w:w="230"/>
        <w:gridCol w:w="220"/>
        <w:gridCol w:w="230"/>
        <w:gridCol w:w="230"/>
        <w:gridCol w:w="1099"/>
        <w:gridCol w:w="789"/>
        <w:gridCol w:w="1029"/>
        <w:gridCol w:w="799"/>
        <w:gridCol w:w="280"/>
        <w:gridCol w:w="299"/>
        <w:gridCol w:w="290"/>
        <w:gridCol w:w="294"/>
      </w:tblGrid>
      <w:tr>
        <w:trPr>
          <w:trHeight w:val="263" w:hRule="atLeast"/>
        </w:trPr>
        <w:tc>
          <w:tcPr>
            <w:tcW w:w="36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94" w:right="32" w:hanging="80"/>
              <w:spacing w:before="257" w:line="260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4"/>
              </w:rPr>
              <w:t>申摄单位</w:t>
            </w:r>
            <w:r>
              <w:rPr>
                <w:rFonts w:ascii="SimSun" w:hAnsi="SimSun" w:eastAsia="SimSun" w:cs="SimSun"/>
                <w:sz w:val="8"/>
                <w:szCs w:val="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10"/>
              </w:rPr>
              <w:t>β</w:t>
            </w:r>
            <w:r>
              <w:rPr>
                <w:rFonts w:ascii="SimSun" w:hAnsi="SimSun" w:eastAsia="SimSun" w:cs="SimSun"/>
                <w:sz w:val="8"/>
                <w:szCs w:val="8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10"/>
              </w:rPr>
              <w:t>毕</w:t>
            </w:r>
          </w:p>
        </w:tc>
        <w:tc>
          <w:tcPr>
            <w:tcW w:w="19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right="22"/>
              <w:spacing w:before="26" w:line="215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单量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性履</w:t>
            </w:r>
          </w:p>
        </w:tc>
        <w:tc>
          <w:tcPr>
            <w:tcW w:w="52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70" w:right="32" w:hanging="159"/>
              <w:spacing w:before="218" w:line="20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项日单位主管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郎山</w:t>
            </w:r>
          </w:p>
          <w:p>
            <w:pPr>
              <w:spacing w:line="93" w:lineRule="exact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14"/>
              </w:rPr>
              <w:t>《推再单位)</w:t>
            </w:r>
          </w:p>
        </w:tc>
        <w:tc>
          <w:tcPr>
            <w:tcW w:w="2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1" w:right="31"/>
              <w:spacing w:before="26" w:line="254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通信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</w:rPr>
              <w:t>电址</w:t>
            </w:r>
          </w:p>
        </w:tc>
        <w:tc>
          <w:tcPr>
            <w:tcW w:w="519" w:type="dxa"/>
            <w:vAlign w:val="top"/>
            <w:gridSpan w:val="2"/>
          </w:tcPr>
          <w:p>
            <w:pPr>
              <w:ind w:left="51"/>
              <w:spacing w:before="88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负费人蕾息</w:t>
            </w:r>
          </w:p>
        </w:tc>
        <w:tc>
          <w:tcPr>
            <w:tcW w:w="600" w:type="dxa"/>
            <w:vAlign w:val="top"/>
            <w:gridSpan w:val="3"/>
          </w:tcPr>
          <w:p>
            <w:pPr>
              <w:ind w:left="92"/>
              <w:spacing w:before="87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联系人借息</w:t>
            </w:r>
          </w:p>
        </w:tc>
        <w:tc>
          <w:tcPr>
            <w:tcW w:w="2638" w:type="dxa"/>
            <w:vAlign w:val="top"/>
            <w:gridSpan w:val="12"/>
          </w:tcPr>
          <w:p>
            <w:pPr>
              <w:ind w:left="992"/>
              <w:spacing w:before="87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技能大师基本营息</w:t>
            </w:r>
          </w:p>
        </w:tc>
        <w:tc>
          <w:tcPr>
            <w:tcW w:w="3716" w:type="dxa"/>
            <w:vAlign w:val="top"/>
            <w:gridSpan w:val="4"/>
          </w:tcPr>
          <w:p>
            <w:pPr>
              <w:ind w:left="1536"/>
              <w:spacing w:before="87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b/>
                <w:bCs/>
                <w:spacing w:val="-2"/>
              </w:rPr>
              <w:t>技能大师获雯情况</w:t>
            </w:r>
          </w:p>
        </w:tc>
        <w:tc>
          <w:tcPr>
            <w:tcW w:w="1163" w:type="dxa"/>
            <w:vAlign w:val="top"/>
            <w:gridSpan w:val="4"/>
          </w:tcPr>
          <w:p>
            <w:pPr>
              <w:ind w:left="300"/>
              <w:spacing w:before="86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b/>
                <w:bCs/>
                <w:spacing w:val="-2"/>
              </w:rPr>
              <w:t>工作室基本情况</w:t>
            </w:r>
          </w:p>
        </w:tc>
      </w:tr>
      <w:tr>
        <w:trPr>
          <w:trHeight w:val="448" w:hRule="atLeast"/>
        </w:trPr>
        <w:tc>
          <w:tcPr>
            <w:tcW w:w="36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" w:type="dxa"/>
            <w:vAlign w:val="top"/>
            <w:textDirection w:val="tbRlV"/>
          </w:tcPr>
          <w:p>
            <w:pPr>
              <w:ind w:left="137"/>
              <w:spacing w:before="18" w:line="216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</w:rPr>
              <w:t>姓畜</w:t>
            </w:r>
          </w:p>
        </w:tc>
        <w:tc>
          <w:tcPr>
            <w:tcW w:w="369" w:type="dxa"/>
            <w:vAlign w:val="top"/>
          </w:tcPr>
          <w:p>
            <w:pPr>
              <w:ind w:left="12"/>
              <w:spacing w:before="185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办公电话</w:t>
            </w:r>
          </w:p>
        </w:tc>
        <w:tc>
          <w:tcPr>
            <w:tcW w:w="150" w:type="dxa"/>
            <w:vAlign w:val="top"/>
            <w:textDirection w:val="tbRlV"/>
          </w:tcPr>
          <w:p>
            <w:pPr>
              <w:ind w:left="137"/>
              <w:spacing w:before="17" w:line="215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</w:rPr>
              <w:t>姓书</w:t>
            </w:r>
          </w:p>
        </w:tc>
        <w:tc>
          <w:tcPr>
            <w:tcW w:w="220" w:type="dxa"/>
            <w:vAlign w:val="top"/>
          </w:tcPr>
          <w:p>
            <w:pPr>
              <w:ind w:left="12" w:right="41"/>
              <w:spacing w:before="125" w:line="24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办公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中话</w:t>
            </w:r>
          </w:p>
        </w:tc>
        <w:tc>
          <w:tcPr>
            <w:tcW w:w="230" w:type="dxa"/>
            <w:vAlign w:val="top"/>
          </w:tcPr>
          <w:p>
            <w:pPr>
              <w:ind w:left="52"/>
              <w:spacing w:before="184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手机</w:t>
            </w:r>
          </w:p>
        </w:tc>
        <w:tc>
          <w:tcPr>
            <w:tcW w:w="150" w:type="dxa"/>
            <w:vAlign w:val="top"/>
            <w:textDirection w:val="tbRlV"/>
          </w:tcPr>
          <w:p>
            <w:pPr>
              <w:ind w:left="137"/>
              <w:spacing w:before="7" w:line="215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</w:rPr>
              <w:t>蚪书</w:t>
            </w:r>
          </w:p>
        </w:tc>
        <w:tc>
          <w:tcPr>
            <w:tcW w:w="160" w:type="dxa"/>
            <w:vAlign w:val="top"/>
            <w:textDirection w:val="tbRlV"/>
          </w:tcPr>
          <w:p>
            <w:pPr>
              <w:ind w:left="138"/>
              <w:spacing w:before="17" w:line="216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</w:rPr>
              <w:t>性朝</w:t>
            </w:r>
          </w:p>
        </w:tc>
        <w:tc>
          <w:tcPr>
            <w:tcW w:w="160" w:type="dxa"/>
            <w:vAlign w:val="top"/>
            <w:textDirection w:val="tbRlV"/>
          </w:tcPr>
          <w:p>
            <w:pPr>
              <w:ind w:left="135"/>
              <w:spacing w:before="17" w:line="217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</w:rPr>
              <w:t>民善</w:t>
            </w:r>
          </w:p>
        </w:tc>
        <w:tc>
          <w:tcPr>
            <w:tcW w:w="220" w:type="dxa"/>
            <w:vAlign w:val="top"/>
          </w:tcPr>
          <w:p>
            <w:pPr>
              <w:ind w:left="22" w:right="30"/>
              <w:spacing w:before="137" w:line="246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5"/>
              </w:rPr>
              <w:t>出生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车月</w:t>
            </w:r>
          </w:p>
        </w:tc>
        <w:tc>
          <w:tcPr>
            <w:tcW w:w="220" w:type="dxa"/>
            <w:vAlign w:val="top"/>
          </w:tcPr>
          <w:p>
            <w:pPr>
              <w:ind w:left="32" w:right="20"/>
              <w:spacing w:before="95" w:line="236" w:lineRule="auto"/>
              <w:jc w:val="both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事加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工作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时间</w:t>
            </w:r>
          </w:p>
        </w:tc>
        <w:tc>
          <w:tcPr>
            <w:tcW w:w="229" w:type="dxa"/>
            <w:vAlign w:val="top"/>
          </w:tcPr>
          <w:p>
            <w:pPr>
              <w:ind w:left="32" w:right="29"/>
              <w:spacing w:before="155" w:line="23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4"/>
              </w:rPr>
              <w:t>畋游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面靠</w:t>
            </w:r>
          </w:p>
        </w:tc>
        <w:tc>
          <w:tcPr>
            <w:tcW w:w="220" w:type="dxa"/>
            <w:vAlign w:val="top"/>
          </w:tcPr>
          <w:p>
            <w:pPr>
              <w:ind w:left="24" w:right="29"/>
              <w:spacing w:before="135" w:line="262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身母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证导</w:t>
            </w:r>
          </w:p>
        </w:tc>
        <w:tc>
          <w:tcPr>
            <w:tcW w:w="369" w:type="dxa"/>
            <w:vAlign w:val="top"/>
          </w:tcPr>
          <w:p>
            <w:pPr>
              <w:ind w:left="53" w:right="29" w:hanging="39"/>
              <w:spacing w:before="135" w:line="24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工作单位</w:t>
            </w:r>
            <w:r>
              <w:rPr>
                <w:rFonts w:ascii="SimSun" w:hAnsi="SimSun" w:eastAsia="SimSun" w:cs="SimSun"/>
                <w:sz w:val="8"/>
                <w:szCs w:val="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及职善</w:t>
            </w:r>
          </w:p>
        </w:tc>
        <w:tc>
          <w:tcPr>
            <w:tcW w:w="230" w:type="dxa"/>
            <w:vAlign w:val="top"/>
          </w:tcPr>
          <w:p>
            <w:pPr>
              <w:ind w:left="24" w:right="38"/>
              <w:spacing w:before="155" w:line="226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羁业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工中</w:t>
            </w:r>
          </w:p>
        </w:tc>
        <w:tc>
          <w:tcPr>
            <w:tcW w:w="220" w:type="dxa"/>
            <w:vAlign w:val="top"/>
          </w:tcPr>
          <w:p>
            <w:pPr>
              <w:ind w:left="34" w:right="18"/>
              <w:spacing w:before="107" w:line="210" w:lineRule="auto"/>
              <w:jc w:val="both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职重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执叠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等紧</w:t>
            </w:r>
          </w:p>
        </w:tc>
        <w:tc>
          <w:tcPr>
            <w:tcW w:w="230" w:type="dxa"/>
            <w:vAlign w:val="top"/>
          </w:tcPr>
          <w:p>
            <w:pPr>
              <w:ind w:left="44" w:right="19"/>
              <w:spacing w:before="135" w:line="23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3"/>
              </w:rPr>
              <w:t>办叠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4"/>
              </w:rPr>
              <w:t>电话</w:t>
            </w:r>
          </w:p>
        </w:tc>
        <w:tc>
          <w:tcPr>
            <w:tcW w:w="230" w:type="dxa"/>
            <w:vAlign w:val="top"/>
          </w:tcPr>
          <w:p>
            <w:pPr>
              <w:ind w:left="65"/>
              <w:spacing w:before="184" w:line="93" w:lineRule="exact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7"/>
              </w:rPr>
              <w:t>手机</w:t>
            </w:r>
          </w:p>
        </w:tc>
        <w:tc>
          <w:tcPr>
            <w:tcW w:w="1099" w:type="dxa"/>
            <w:vAlign w:val="top"/>
          </w:tcPr>
          <w:p>
            <w:pPr>
              <w:ind w:left="15"/>
              <w:spacing w:before="65" w:line="213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4"/>
              </w:rPr>
              <w:t>顾得中字林能大带，骨国指太路</w:t>
            </w:r>
            <w:r>
              <w:rPr>
                <w:rFonts w:ascii="SimSun" w:hAnsi="SimSun" w:eastAsia="SimSun" w:cs="SimSun"/>
                <w:sz w:val="8"/>
                <w:szCs w:val="8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3"/>
              </w:rPr>
              <w:t>平.享受国寿颗府特辞诽财年</w:t>
            </w:r>
          </w:p>
          <w:p>
            <w:pPr>
              <w:ind w:left="494"/>
              <w:spacing w:before="57" w:line="22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度</w:t>
            </w:r>
          </w:p>
        </w:tc>
        <w:tc>
          <w:tcPr>
            <w:tcW w:w="789" w:type="dxa"/>
            <w:vAlign w:val="top"/>
          </w:tcPr>
          <w:p>
            <w:pPr>
              <w:ind w:left="115"/>
              <w:spacing w:before="184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倾办人工传业嫡</w:t>
            </w:r>
          </w:p>
        </w:tc>
        <w:tc>
          <w:tcPr>
            <w:tcW w:w="1029" w:type="dxa"/>
            <w:vAlign w:val="top"/>
          </w:tcPr>
          <w:p>
            <w:pPr>
              <w:ind w:left="26"/>
              <w:spacing w:before="125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最呼(树)、行业重以上贯距</w:t>
            </w:r>
          </w:p>
          <w:p>
            <w:pPr>
              <w:ind w:left="278"/>
              <w:spacing w:before="34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b/>
                <w:bCs/>
                <w:spacing w:val="-2"/>
              </w:rPr>
              <w:t>或国家毒利情况</w:t>
            </w:r>
          </w:p>
        </w:tc>
        <w:tc>
          <w:tcPr>
            <w:tcW w:w="799" w:type="dxa"/>
            <w:vAlign w:val="top"/>
          </w:tcPr>
          <w:p>
            <w:pPr>
              <w:ind w:left="19"/>
              <w:spacing w:before="184" w:line="219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b/>
                <w:bCs/>
                <w:spacing w:val="-2"/>
              </w:rPr>
              <w:t>主要创新发明等情混</w:t>
            </w:r>
          </w:p>
        </w:tc>
        <w:tc>
          <w:tcPr>
            <w:tcW w:w="280" w:type="dxa"/>
            <w:vAlign w:val="top"/>
          </w:tcPr>
          <w:p>
            <w:pPr>
              <w:ind w:left="68" w:right="25" w:hanging="60"/>
              <w:spacing w:before="135" w:line="252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工作室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地点</w:t>
            </w:r>
          </w:p>
        </w:tc>
        <w:tc>
          <w:tcPr>
            <w:tcW w:w="299" w:type="dxa"/>
            <w:vAlign w:val="top"/>
          </w:tcPr>
          <w:p>
            <w:pPr>
              <w:ind w:left="98" w:right="33" w:hanging="79"/>
              <w:spacing w:before="125" w:line="261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工作室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面长</w:t>
            </w:r>
          </w:p>
        </w:tc>
        <w:tc>
          <w:tcPr>
            <w:tcW w:w="290" w:type="dxa"/>
            <w:vAlign w:val="top"/>
          </w:tcPr>
          <w:p>
            <w:pPr>
              <w:ind w:left="19" w:right="23"/>
              <w:spacing w:before="95" w:line="235" w:lineRule="auto"/>
              <w:jc w:val="righ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工作室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基車设</w:t>
            </w:r>
            <w:r>
              <w:rPr>
                <w:rFonts w:ascii="SimSun" w:hAnsi="SimSun" w:eastAsia="SimSun" w:cs="SimSun"/>
                <w:sz w:val="8"/>
                <w:szCs w:val="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</w:rPr>
              <w:t>燕</w:t>
            </w:r>
          </w:p>
        </w:tc>
        <w:tc>
          <w:tcPr>
            <w:tcW w:w="294" w:type="dxa"/>
            <w:vAlign w:val="top"/>
          </w:tcPr>
          <w:p>
            <w:pPr>
              <w:ind w:left="19" w:right="27"/>
              <w:spacing w:before="105" w:line="227" w:lineRule="auto"/>
              <w:jc w:val="righ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工作室</w:t>
            </w:r>
            <w:r>
              <w:rPr>
                <w:rFonts w:ascii="SimSun" w:hAnsi="SimSun" w:eastAsia="SimSun" w:cs="SimSun"/>
                <w:sz w:val="8"/>
                <w:szCs w:val="8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成员人</w:t>
            </w:r>
            <w:r>
              <w:rPr>
                <w:rFonts w:ascii="SimSun" w:hAnsi="SimSun" w:eastAsia="SimSun" w:cs="SimSun"/>
                <w:sz w:val="8"/>
                <w:szCs w:val="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</w:rPr>
              <w:t>最</w:t>
            </w:r>
          </w:p>
        </w:tc>
      </w:tr>
      <w:tr>
        <w:trPr>
          <w:trHeight w:val="1498" w:hRule="atLeast"/>
        </w:trPr>
        <w:tc>
          <w:tcPr>
            <w:tcW w:w="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ind w:left="15"/>
              <w:spacing w:before="17" w:line="207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例</w:t>
            </w:r>
            <w:r>
              <w:rPr>
                <w:rFonts w:ascii="SimSun" w:hAnsi="SimSun" w:eastAsia="SimSun" w:cs="SimSun"/>
                <w:sz w:val="8"/>
                <w:szCs w:val="8"/>
                <w:spacing w:val="2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8"/>
                <w:szCs w:val="8"/>
                <w:spacing w:val="-2"/>
              </w:rPr>
              <w:t>：</w:t>
            </w:r>
          </w:p>
          <w:p>
            <w:pPr>
              <w:ind w:left="15"/>
              <w:spacing w:line="206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-1"/>
              </w:rPr>
              <w:t>.中华税理大需(20217</w:t>
            </w:r>
          </w:p>
          <w:p>
            <w:pPr>
              <w:ind w:left="15"/>
              <w:spacing w:line="207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3"/>
              </w:rPr>
              <w:t>2.牵四械术电年〔019〕</w:t>
            </w:r>
          </w:p>
          <w:p>
            <w:pPr>
              <w:ind w:left="15"/>
              <w:spacing w:line="218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1"/>
              </w:rPr>
              <w:t>3.国具院政府特理津胎(2017)</w:t>
            </w:r>
          </w:p>
        </w:tc>
        <w:tc>
          <w:tcPr>
            <w:tcW w:w="78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85"/>
              <w:spacing w:before="22" w:line="93" w:lineRule="exact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8"/>
              </w:rPr>
              <w:t>(介相不螺过200享)</w:t>
            </w:r>
          </w:p>
        </w:tc>
        <w:tc>
          <w:tcPr>
            <w:tcW w:w="1029" w:type="dxa"/>
            <w:vAlign w:val="top"/>
          </w:tcPr>
          <w:p>
            <w:pPr>
              <w:ind w:left="26"/>
              <w:spacing w:before="8" w:line="209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</w:rPr>
              <w:t>间</w:t>
            </w:r>
            <w:r>
              <w:rPr>
                <w:rFonts w:ascii="SimSun" w:hAnsi="SimSun" w:eastAsia="SimSun" w:cs="SimSun"/>
                <w:sz w:val="7"/>
                <w:szCs w:val="7"/>
                <w:spacing w:val="33"/>
                <w:w w:val="102"/>
              </w:rPr>
              <w:t xml:space="preserve"> </w:t>
            </w:r>
            <w:r>
              <w:rPr>
                <w:rFonts w:ascii="SimSun" w:hAnsi="SimSun" w:eastAsia="SimSun" w:cs="SimSun"/>
                <w:sz w:val="7"/>
                <w:szCs w:val="7"/>
              </w:rPr>
              <w:t>：</w:t>
            </w:r>
          </w:p>
          <w:p>
            <w:pPr>
              <w:ind w:left="16" w:right="94" w:firstLine="9"/>
              <w:spacing w:line="266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8"/>
              </w:rPr>
              <w:t>1.天府申越工程师(2022)</w:t>
            </w:r>
            <w:r>
              <w:rPr>
                <w:rFonts w:ascii="SimSun" w:hAnsi="SimSun" w:eastAsia="SimSun" w:cs="SimSun"/>
                <w:sz w:val="7"/>
                <w:szCs w:val="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7"/>
                <w:szCs w:val="7"/>
                <w:spacing w:val="7"/>
              </w:rPr>
              <w:t>2.天府工医</w:t>
            </w:r>
            <w:r>
              <w:rPr>
                <w:rFonts w:ascii="SimSun" w:hAnsi="SimSun" w:eastAsia="SimSun" w:cs="SimSun"/>
                <w:sz w:val="7"/>
                <w:szCs w:val="7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7"/>
                <w:szCs w:val="7"/>
                <w:spacing w:val="7"/>
              </w:rPr>
              <w:t>21)</w:t>
            </w:r>
          </w:p>
          <w:p>
            <w:pPr>
              <w:ind w:left="256"/>
              <w:spacing w:before="17" w:line="206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1"/>
              </w:rPr>
              <w:t>贾项化车(2020)</w:t>
            </w:r>
          </w:p>
          <w:p>
            <w:pPr>
              <w:ind w:left="26"/>
              <w:spacing w:line="258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5"/>
              </w:rPr>
              <w:t>4.图京古科-告利名非-考利号</w:t>
            </w:r>
            <w:r>
              <w:rPr>
                <w:rFonts w:ascii="SimSun" w:hAnsi="SimSun" w:eastAsia="SimSun" w:cs="SimSun"/>
                <w:sz w:val="7"/>
                <w:szCs w:val="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7"/>
                <w:szCs w:val="7"/>
                <w:spacing w:val="2"/>
              </w:rPr>
              <w:t>(2019)</w:t>
            </w:r>
          </w:p>
        </w:tc>
        <w:tc>
          <w:tcPr>
            <w:tcW w:w="79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26" w:line="220" w:lineRule="auto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spacing w:val="3"/>
              </w:rPr>
              <w:t>(外悟不周比200事》</w:t>
            </w:r>
          </w:p>
        </w:tc>
        <w:tc>
          <w:tcPr>
            <w:tcW w:w="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60"/>
        <w:spacing w:before="68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—32—</w:t>
      </w:r>
    </w:p>
    <w:sectPr>
      <w:pgSz w:w="16840" w:h="11900"/>
      <w:pgMar w:top="1011" w:right="2526" w:bottom="400" w:left="2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69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3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3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9"/>
      <w:spacing w:line="18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before="1" w:line="182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60"/>
      <w:spacing w:line="193" w:lineRule="auto"/>
      <w:jc w:val="right"/>
      <w:rPr>
        <w:rFonts w:ascii="Arial" w:hAnsi="Arial" w:eastAsia="Arial" w:cs="Arial"/>
        <w:sz w:val="30"/>
        <w:szCs w:val="30"/>
      </w:rPr>
    </w:pPr>
    <w:r>
      <w:rPr>
        <w:rFonts w:ascii="SimSun" w:hAnsi="SimSun" w:eastAsia="SimSun" w:cs="SimSun"/>
        <w:sz w:val="21"/>
        <w:szCs w:val="21"/>
        <w:color w:val="815340"/>
        <w:spacing w:val="-7"/>
      </w:rPr>
      <w:t>—</w:t>
    </w:r>
    <w:r>
      <w:rPr>
        <w:rFonts w:ascii="SimSun" w:hAnsi="SimSun" w:eastAsia="SimSun" w:cs="SimSun"/>
        <w:sz w:val="21"/>
        <w:szCs w:val="21"/>
        <w:color w:val="815340"/>
        <w:spacing w:val="3"/>
      </w:rPr>
      <w:t xml:space="preserve">  </w:t>
    </w:r>
    <w:r>
      <w:rPr>
        <w:rFonts w:ascii="Arial" w:hAnsi="Arial" w:eastAsia="Arial" w:cs="Arial"/>
        <w:sz w:val="30"/>
        <w:szCs w:val="30"/>
        <w:spacing w:val="-7"/>
      </w:rPr>
      <w:t>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18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5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4"/>
      <w:spacing w:line="188" w:lineRule="auto"/>
      <w:jc w:val="right"/>
      <w:rPr>
        <w:rFonts w:ascii="SimSun" w:hAnsi="SimSun" w:eastAsia="SimSun" w:cs="SimSun"/>
        <w:sz w:val="19"/>
        <w:szCs w:val="19"/>
      </w:rPr>
    </w:pPr>
    <w:r>
      <w:rPr>
        <w:rFonts w:ascii="Times New Roman" w:hAnsi="Times New Roman" w:eastAsia="Times New Roman" w:cs="Times New Roman"/>
        <w:sz w:val="27"/>
        <w:szCs w:val="27"/>
      </w:rPr>
      <w:t>—29</w:t>
    </w:r>
    <w:r>
      <w:rPr>
        <w:rFonts w:ascii="Times New Roman" w:hAnsi="Times New Roman" w:eastAsia="Times New Roman" w:cs="Times New Roman"/>
        <w:sz w:val="27"/>
        <w:szCs w:val="27"/>
        <w:spacing w:val="12"/>
      </w:rPr>
      <w:t xml:space="preserve">   </w:t>
    </w:r>
    <w:r>
      <w:rPr>
        <w:rFonts w:ascii="SimSun" w:hAnsi="SimSun" w:eastAsia="SimSun" w:cs="SimSun"/>
        <w:sz w:val="19"/>
        <w:szCs w:val="19"/>
        <w:color w:val="6C4935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image" Target="media/image4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2022-12-30T18:24:06Z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2022-12-30T18:24:07</vt:filetime>
  </property>
  <property fmtid="{D5CDD505-2E9C-101B-9397-08002B2CF9AE}" pid="4" name="UsrData">
    <vt:lpwstr>63aebc37a2d7b0001584f1c8</vt:lpwstr>
  </property>
</Properties>
</file>